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1D65F" w14:textId="5F5A4660" w:rsidR="000E5290" w:rsidRPr="00B167E1" w:rsidRDefault="00B167E1" w:rsidP="000E5290">
      <w:pPr>
        <w:tabs>
          <w:tab w:val="center" w:pos="4514"/>
        </w:tabs>
        <w:spacing w:line="360" w:lineRule="auto"/>
        <w:jc w:val="center"/>
        <w:rPr>
          <w:b/>
          <w:i/>
          <w:iCs/>
        </w:rPr>
      </w:pPr>
      <w:r w:rsidRPr="00B167E1">
        <w:rPr>
          <w:b/>
          <w:i/>
          <w:iCs/>
          <w:highlight w:val="yellow"/>
        </w:rPr>
        <w:t>TO BE FURTHER MODIFIED IN LINE WITH THE REQUIREMENTS OF THE SPECIFI</w:t>
      </w:r>
      <w:r w:rsidR="00730362">
        <w:rPr>
          <w:b/>
          <w:i/>
          <w:iCs/>
          <w:highlight w:val="yellow"/>
        </w:rPr>
        <w:t>C</w:t>
      </w:r>
      <w:r w:rsidRPr="00B167E1">
        <w:rPr>
          <w:b/>
          <w:i/>
          <w:iCs/>
          <w:highlight w:val="yellow"/>
        </w:rPr>
        <w:t xml:space="preserve"> PROJECT</w:t>
      </w:r>
    </w:p>
    <w:p w14:paraId="4989A2AC" w14:textId="77777777" w:rsidR="004558CD" w:rsidRDefault="004558CD" w:rsidP="000E5290">
      <w:pPr>
        <w:tabs>
          <w:tab w:val="center" w:pos="4514"/>
        </w:tabs>
        <w:spacing w:line="360" w:lineRule="auto"/>
        <w:jc w:val="center"/>
        <w:rPr>
          <w:b/>
        </w:rPr>
      </w:pPr>
    </w:p>
    <w:p w14:paraId="4032881C" w14:textId="77777777" w:rsidR="00485A12" w:rsidRDefault="00485A12" w:rsidP="000E5290">
      <w:pPr>
        <w:tabs>
          <w:tab w:val="center" w:pos="4514"/>
        </w:tabs>
        <w:spacing w:line="360" w:lineRule="auto"/>
        <w:jc w:val="center"/>
        <w:rPr>
          <w:b/>
        </w:rPr>
      </w:pPr>
    </w:p>
    <w:p w14:paraId="6D9C7C07" w14:textId="77777777" w:rsidR="000E5290" w:rsidRPr="00FD6383" w:rsidRDefault="000E5290" w:rsidP="00711318">
      <w:pPr>
        <w:tabs>
          <w:tab w:val="center" w:pos="4514"/>
        </w:tabs>
        <w:spacing w:line="360" w:lineRule="auto"/>
        <w:jc w:val="center"/>
        <w:rPr>
          <w:b/>
          <w:sz w:val="24"/>
          <w:szCs w:val="24"/>
        </w:rPr>
      </w:pPr>
      <w:r w:rsidRPr="004558CD">
        <w:rPr>
          <w:b/>
          <w:sz w:val="24"/>
          <w:szCs w:val="24"/>
        </w:rPr>
        <w:t xml:space="preserve">CONTRACT NO. </w:t>
      </w:r>
      <w:r w:rsidRPr="00784352">
        <w:rPr>
          <w:b/>
          <w:color w:val="auto"/>
          <w:sz w:val="24"/>
          <w:szCs w:val="24"/>
          <w:highlight w:val="yellow"/>
        </w:rPr>
        <w:t>[</w:t>
      </w:r>
      <w:r w:rsidR="00E35951" w:rsidRPr="00784352">
        <w:rPr>
          <w:b/>
          <w:color w:val="auto"/>
          <w:sz w:val="24"/>
          <w:szCs w:val="24"/>
          <w:highlight w:val="yellow"/>
        </w:rPr>
        <w:t>...</w:t>
      </w:r>
      <w:r w:rsidRPr="00784352">
        <w:rPr>
          <w:b/>
          <w:color w:val="auto"/>
          <w:sz w:val="24"/>
          <w:szCs w:val="24"/>
          <w:highlight w:val="yellow"/>
        </w:rPr>
        <w:t>.]</w:t>
      </w:r>
    </w:p>
    <w:p w14:paraId="274EFAED" w14:textId="77777777" w:rsidR="000E5290" w:rsidRPr="004558CD" w:rsidRDefault="000E5290" w:rsidP="000E5290">
      <w:pPr>
        <w:spacing w:line="360" w:lineRule="auto"/>
        <w:jc w:val="center"/>
        <w:rPr>
          <w:sz w:val="24"/>
          <w:szCs w:val="24"/>
        </w:rPr>
      </w:pPr>
    </w:p>
    <w:p w14:paraId="1BFD1C9C" w14:textId="77777777" w:rsidR="000E5290" w:rsidRPr="004558CD" w:rsidRDefault="00EA0FFA" w:rsidP="000E5290">
      <w:pPr>
        <w:tabs>
          <w:tab w:val="center" w:pos="4514"/>
        </w:tabs>
        <w:spacing w:line="360" w:lineRule="auto"/>
        <w:jc w:val="center"/>
        <w:rPr>
          <w:sz w:val="24"/>
          <w:szCs w:val="24"/>
        </w:rPr>
      </w:pPr>
      <w:r>
        <w:rPr>
          <w:sz w:val="24"/>
          <w:szCs w:val="24"/>
        </w:rPr>
        <w:t>b</w:t>
      </w:r>
      <w:r w:rsidR="000E5290" w:rsidRPr="004558CD">
        <w:rPr>
          <w:sz w:val="24"/>
          <w:szCs w:val="24"/>
        </w:rPr>
        <w:t>etween</w:t>
      </w:r>
      <w:r w:rsidR="003243B2">
        <w:rPr>
          <w:sz w:val="24"/>
          <w:szCs w:val="24"/>
        </w:rPr>
        <w:t xml:space="preserve"> the</w:t>
      </w:r>
    </w:p>
    <w:p w14:paraId="583F3D39" w14:textId="77777777" w:rsidR="000E5290" w:rsidRPr="004558CD" w:rsidRDefault="000E5290" w:rsidP="000E5290">
      <w:pPr>
        <w:spacing w:line="360" w:lineRule="auto"/>
        <w:jc w:val="center"/>
        <w:rPr>
          <w:sz w:val="24"/>
          <w:szCs w:val="24"/>
        </w:rPr>
      </w:pPr>
    </w:p>
    <w:p w14:paraId="0D1CA886" w14:textId="77777777" w:rsidR="000E5290" w:rsidRPr="004558CD" w:rsidRDefault="000E5290" w:rsidP="000E5290">
      <w:pPr>
        <w:tabs>
          <w:tab w:val="center" w:pos="4514"/>
        </w:tabs>
        <w:spacing w:line="360" w:lineRule="auto"/>
        <w:jc w:val="center"/>
        <w:rPr>
          <w:b/>
          <w:sz w:val="24"/>
          <w:szCs w:val="24"/>
        </w:rPr>
      </w:pPr>
      <w:r w:rsidRPr="004558CD">
        <w:rPr>
          <w:b/>
          <w:sz w:val="24"/>
          <w:szCs w:val="24"/>
        </w:rPr>
        <w:t>UNITED NATIONS INDUSTRIAL DEVELOPMENT ORGANIZATION</w:t>
      </w:r>
    </w:p>
    <w:p w14:paraId="1F79D6FA" w14:textId="77777777" w:rsidR="000E5290" w:rsidRPr="00485A12" w:rsidRDefault="000E5290" w:rsidP="00485A12">
      <w:pPr>
        <w:tabs>
          <w:tab w:val="center" w:pos="4514"/>
        </w:tabs>
        <w:spacing w:line="360" w:lineRule="auto"/>
        <w:jc w:val="center"/>
        <w:rPr>
          <w:b/>
          <w:sz w:val="24"/>
          <w:szCs w:val="24"/>
        </w:rPr>
      </w:pPr>
      <w:r w:rsidRPr="004558CD">
        <w:rPr>
          <w:b/>
          <w:sz w:val="24"/>
          <w:szCs w:val="24"/>
        </w:rPr>
        <w:t>(UNIDO)</w:t>
      </w:r>
    </w:p>
    <w:p w14:paraId="2038F470" w14:textId="77777777" w:rsidR="000E5290" w:rsidRPr="004558CD" w:rsidRDefault="000E5290" w:rsidP="000E5290">
      <w:pPr>
        <w:tabs>
          <w:tab w:val="center" w:pos="4514"/>
        </w:tabs>
        <w:spacing w:line="360" w:lineRule="auto"/>
        <w:jc w:val="center"/>
        <w:rPr>
          <w:sz w:val="24"/>
          <w:szCs w:val="24"/>
        </w:rPr>
      </w:pPr>
      <w:r w:rsidRPr="004558CD">
        <w:rPr>
          <w:sz w:val="24"/>
          <w:szCs w:val="24"/>
        </w:rPr>
        <w:t>and</w:t>
      </w:r>
    </w:p>
    <w:p w14:paraId="44062855" w14:textId="77777777" w:rsidR="00103DF4" w:rsidRPr="00784352" w:rsidRDefault="000E5290" w:rsidP="00103DF4">
      <w:pPr>
        <w:tabs>
          <w:tab w:val="center" w:pos="4514"/>
        </w:tabs>
        <w:spacing w:line="360" w:lineRule="auto"/>
        <w:jc w:val="center"/>
        <w:rPr>
          <w:b/>
          <w:sz w:val="24"/>
          <w:szCs w:val="24"/>
        </w:rPr>
      </w:pPr>
      <w:r w:rsidRPr="00784352">
        <w:rPr>
          <w:b/>
          <w:color w:val="auto"/>
          <w:sz w:val="24"/>
          <w:szCs w:val="24"/>
          <w:highlight w:val="yellow"/>
        </w:rPr>
        <w:t xml:space="preserve">[NAME OF </w:t>
      </w:r>
      <w:r w:rsidR="004B34E6">
        <w:rPr>
          <w:b/>
          <w:color w:val="auto"/>
          <w:sz w:val="24"/>
          <w:szCs w:val="24"/>
          <w:highlight w:val="yellow"/>
        </w:rPr>
        <w:t>THE CONTRACTOR</w:t>
      </w:r>
      <w:r w:rsidRPr="00784352">
        <w:rPr>
          <w:b/>
          <w:color w:val="auto"/>
          <w:sz w:val="24"/>
          <w:szCs w:val="24"/>
          <w:highlight w:val="yellow"/>
        </w:rPr>
        <w:t>]</w:t>
      </w:r>
    </w:p>
    <w:p w14:paraId="3B460ED5" w14:textId="77777777" w:rsidR="00103DF4" w:rsidRPr="004558CD" w:rsidRDefault="00103DF4" w:rsidP="00103DF4">
      <w:pPr>
        <w:spacing w:line="360" w:lineRule="auto"/>
        <w:jc w:val="center"/>
        <w:rPr>
          <w:sz w:val="24"/>
          <w:szCs w:val="24"/>
        </w:rPr>
      </w:pPr>
    </w:p>
    <w:p w14:paraId="09B3E5F0" w14:textId="77777777" w:rsidR="00103DF4" w:rsidRPr="004558CD" w:rsidRDefault="00103DF4" w:rsidP="00103DF4">
      <w:pPr>
        <w:tabs>
          <w:tab w:val="center" w:pos="4514"/>
        </w:tabs>
        <w:spacing w:line="360" w:lineRule="auto"/>
        <w:jc w:val="center"/>
        <w:rPr>
          <w:sz w:val="24"/>
          <w:szCs w:val="24"/>
        </w:rPr>
      </w:pPr>
      <w:r w:rsidRPr="00103DF4">
        <w:rPr>
          <w:b/>
          <w:sz w:val="24"/>
          <w:szCs w:val="24"/>
        </w:rPr>
        <w:t>FOR THE PROVISION OF</w:t>
      </w:r>
      <w:r w:rsidR="00EA0FFA">
        <w:rPr>
          <w:b/>
          <w:sz w:val="24"/>
          <w:szCs w:val="24"/>
        </w:rPr>
        <w:t xml:space="preserve"> </w:t>
      </w:r>
      <w:r w:rsidR="00D60FEA">
        <w:rPr>
          <w:b/>
          <w:sz w:val="24"/>
          <w:szCs w:val="24"/>
        </w:rPr>
        <w:t>[</w:t>
      </w:r>
      <w:r w:rsidR="00C700AF">
        <w:rPr>
          <w:b/>
          <w:sz w:val="24"/>
          <w:szCs w:val="24"/>
          <w:highlight w:val="yellow"/>
        </w:rPr>
        <w:t>D</w:t>
      </w:r>
      <w:r w:rsidR="00D60FEA" w:rsidRPr="006C434C">
        <w:rPr>
          <w:b/>
          <w:sz w:val="24"/>
          <w:szCs w:val="24"/>
          <w:highlight w:val="yellow"/>
        </w:rPr>
        <w:t xml:space="preserve">escription of </w:t>
      </w:r>
      <w:r w:rsidR="00527E3F" w:rsidRPr="00527E3F">
        <w:rPr>
          <w:b/>
          <w:sz w:val="24"/>
          <w:szCs w:val="24"/>
          <w:highlight w:val="yellow"/>
        </w:rPr>
        <w:t>Services and Equipment</w:t>
      </w:r>
      <w:r w:rsidR="00D60FEA">
        <w:rPr>
          <w:b/>
          <w:sz w:val="24"/>
          <w:szCs w:val="24"/>
        </w:rPr>
        <w:t>]</w:t>
      </w:r>
      <w:r w:rsidRPr="00103DF4">
        <w:rPr>
          <w:b/>
          <w:sz w:val="24"/>
          <w:szCs w:val="24"/>
        </w:rPr>
        <w:t xml:space="preserve"> </w:t>
      </w:r>
    </w:p>
    <w:p w14:paraId="5588D285" w14:textId="77777777" w:rsidR="000E5290" w:rsidRDefault="000E5290" w:rsidP="004558CD">
      <w:pPr>
        <w:spacing w:line="360" w:lineRule="auto"/>
        <w:ind w:left="0" w:firstLine="0"/>
      </w:pPr>
    </w:p>
    <w:p w14:paraId="7D012A34" w14:textId="77777777" w:rsidR="00AA2136" w:rsidRDefault="00AA2136" w:rsidP="000E5290">
      <w:pPr>
        <w:spacing w:line="360" w:lineRule="auto"/>
      </w:pPr>
    </w:p>
    <w:p w14:paraId="30BD10B1" w14:textId="77777777" w:rsidR="000E5290" w:rsidRDefault="000E5290" w:rsidP="000E5290">
      <w:pPr>
        <w:spacing w:line="360" w:lineRule="auto"/>
      </w:pPr>
    </w:p>
    <w:p w14:paraId="60361D42" w14:textId="77777777" w:rsidR="006F06B8" w:rsidRDefault="006F06B8" w:rsidP="000E5290">
      <w:pPr>
        <w:spacing w:line="360" w:lineRule="auto"/>
      </w:pPr>
      <w:r>
        <w:t xml:space="preserve">UNIDO Project No.: </w:t>
      </w:r>
      <w:r w:rsidRPr="00784352">
        <w:rPr>
          <w:color w:val="auto"/>
          <w:highlight w:val="yellow"/>
        </w:rPr>
        <w:t>[</w:t>
      </w:r>
      <w:r>
        <w:rPr>
          <w:color w:val="auto"/>
          <w:highlight w:val="yellow"/>
        </w:rPr>
        <w:t>SAP Project No.</w:t>
      </w:r>
      <w:r w:rsidRPr="00784352">
        <w:rPr>
          <w:color w:val="auto"/>
          <w:highlight w:val="yellow"/>
        </w:rPr>
        <w:t>]</w:t>
      </w:r>
    </w:p>
    <w:p w14:paraId="170D4758" w14:textId="77777777" w:rsidR="000E5290" w:rsidRPr="00485A12" w:rsidRDefault="000E5290" w:rsidP="0083029C">
      <w:pPr>
        <w:tabs>
          <w:tab w:val="center" w:pos="4514"/>
        </w:tabs>
        <w:spacing w:line="360" w:lineRule="auto"/>
        <w:jc w:val="left"/>
        <w:rPr>
          <w:i/>
          <w:color w:val="auto"/>
        </w:rPr>
      </w:pPr>
      <w:r>
        <w:tab/>
      </w:r>
    </w:p>
    <w:p w14:paraId="7376B0B1" w14:textId="77777777" w:rsidR="000E5290" w:rsidRDefault="000E5290" w:rsidP="00537BC9">
      <w:pPr>
        <w:spacing w:line="360" w:lineRule="auto"/>
        <w:ind w:left="0" w:firstLine="0"/>
      </w:pPr>
    </w:p>
    <w:p w14:paraId="2B655935" w14:textId="77777777" w:rsidR="000E5290" w:rsidRDefault="000E5290" w:rsidP="000E5290">
      <w:pPr>
        <w:spacing w:line="360" w:lineRule="auto"/>
      </w:pPr>
    </w:p>
    <w:p w14:paraId="6A1C1719" w14:textId="77777777" w:rsidR="006F06B8" w:rsidRDefault="000E5290" w:rsidP="00B721A9">
      <w:pPr>
        <w:spacing w:line="360" w:lineRule="auto"/>
      </w:pPr>
      <w:r>
        <w:t xml:space="preserve">This Contract comprises this cover page, a table of contents and </w:t>
      </w:r>
      <w:r w:rsidRPr="00784352">
        <w:rPr>
          <w:color w:val="auto"/>
          <w:highlight w:val="yellow"/>
        </w:rPr>
        <w:t>[</w:t>
      </w:r>
      <w:r w:rsidR="00C82E87">
        <w:rPr>
          <w:color w:val="auto"/>
          <w:highlight w:val="yellow"/>
        </w:rPr>
        <w:t>insert</w:t>
      </w:r>
      <w:r w:rsidRPr="00784352">
        <w:rPr>
          <w:color w:val="auto"/>
          <w:highlight w:val="yellow"/>
        </w:rPr>
        <w:t>]</w:t>
      </w:r>
      <w:r w:rsidRPr="00784352">
        <w:rPr>
          <w:color w:val="auto"/>
        </w:rPr>
        <w:t xml:space="preserve"> </w:t>
      </w:r>
      <w:r w:rsidRPr="00784352">
        <w:t xml:space="preserve">pages </w:t>
      </w:r>
      <w:r>
        <w:t xml:space="preserve">of text and </w:t>
      </w:r>
      <w:r w:rsidR="005C54DD" w:rsidRPr="006C434C">
        <w:rPr>
          <w:highlight w:val="yellow"/>
        </w:rPr>
        <w:t>[</w:t>
      </w:r>
      <w:r w:rsidR="00C82E87">
        <w:rPr>
          <w:highlight w:val="yellow"/>
        </w:rPr>
        <w:t>insert</w:t>
      </w:r>
      <w:r w:rsidR="005C54DD" w:rsidRPr="006C434C">
        <w:rPr>
          <w:highlight w:val="yellow"/>
        </w:rPr>
        <w:t>]</w:t>
      </w:r>
      <w:r w:rsidR="005C54DD">
        <w:rPr>
          <w:i/>
          <w:color w:val="auto"/>
        </w:rPr>
        <w:t xml:space="preserve"> </w:t>
      </w:r>
      <w:r>
        <w:t>Annexes (</w:t>
      </w:r>
      <w:r w:rsidR="00D60FEA">
        <w:t xml:space="preserve">Annex </w:t>
      </w:r>
      <w:r>
        <w:t>A through</w:t>
      </w:r>
      <w:r w:rsidR="00784352">
        <w:t xml:space="preserve"> </w:t>
      </w:r>
      <w:r w:rsidR="005C54DD">
        <w:t>[</w:t>
      </w:r>
      <w:r w:rsidR="00C82E87" w:rsidRPr="00A5033E">
        <w:rPr>
          <w:highlight w:val="yellow"/>
        </w:rPr>
        <w:t>insert capital letter</w:t>
      </w:r>
      <w:r w:rsidR="005C54DD">
        <w:t>]</w:t>
      </w:r>
      <w:r>
        <w:t>).</w:t>
      </w:r>
    </w:p>
    <w:p w14:paraId="52AF19E9" w14:textId="77777777" w:rsidR="006F06B8" w:rsidRDefault="006F06B8" w:rsidP="00B721A9">
      <w:pPr>
        <w:spacing w:line="360" w:lineRule="auto"/>
      </w:pPr>
    </w:p>
    <w:p w14:paraId="2281D4D7" w14:textId="77777777" w:rsidR="006F06B8" w:rsidRDefault="006F06B8" w:rsidP="00061C8B">
      <w:pPr>
        <w:spacing w:line="240" w:lineRule="auto"/>
        <w:ind w:left="0" w:firstLine="0"/>
      </w:pPr>
      <w:r>
        <w:t>UNIDO</w:t>
      </w:r>
    </w:p>
    <w:p w14:paraId="69CF03BC" w14:textId="6345CED9" w:rsidR="006F06B8" w:rsidRDefault="00061C8B" w:rsidP="00061C8B">
      <w:pPr>
        <w:spacing w:line="240" w:lineRule="auto"/>
        <w:ind w:left="0" w:firstLine="0"/>
      </w:pPr>
      <w:r>
        <w:t>COR</w:t>
      </w:r>
      <w:r w:rsidR="006F06B8">
        <w:t>/PRO</w:t>
      </w:r>
    </w:p>
    <w:p w14:paraId="45CF3603" w14:textId="77777777" w:rsidR="00485A12" w:rsidRPr="00B37D95" w:rsidRDefault="00B37D95" w:rsidP="006C434C">
      <w:pPr>
        <w:spacing w:after="160" w:line="259" w:lineRule="auto"/>
        <w:ind w:left="0" w:firstLine="0"/>
        <w:jc w:val="left"/>
        <w:rPr>
          <w:color w:val="auto"/>
          <w:highlight w:val="yellow"/>
        </w:rPr>
      </w:pPr>
      <w:r>
        <w:rPr>
          <w:color w:val="auto"/>
          <w:highlight w:val="yellow"/>
        </w:rPr>
        <w:lastRenderedPageBreak/>
        <w:br w:type="page"/>
      </w:r>
    </w:p>
    <w:p w14:paraId="3957EE74" w14:textId="77777777" w:rsidR="001A4695" w:rsidRPr="002F422B" w:rsidRDefault="001A4695" w:rsidP="001A4695">
      <w:pPr>
        <w:pStyle w:val="GridTable31"/>
        <w:jc w:val="center"/>
        <w:rPr>
          <w:rFonts w:ascii="Times New Roman" w:hAnsi="Times New Roman"/>
          <w:color w:val="000000"/>
          <w:szCs w:val="24"/>
        </w:rPr>
      </w:pPr>
      <w:r w:rsidRPr="002F422B">
        <w:rPr>
          <w:rFonts w:ascii="Times New Roman" w:hAnsi="Times New Roman"/>
          <w:color w:val="000000"/>
          <w:szCs w:val="24"/>
        </w:rPr>
        <w:lastRenderedPageBreak/>
        <w:t>TABLE OF CONTENTS</w:t>
      </w:r>
    </w:p>
    <w:p w14:paraId="7D63980D" w14:textId="77777777" w:rsidR="00B37D95" w:rsidRPr="00B37D95" w:rsidRDefault="00B37D95" w:rsidP="00B37D95">
      <w:pPr>
        <w:rPr>
          <w:lang w:eastAsia="ja-JP"/>
        </w:rPr>
      </w:pPr>
    </w:p>
    <w:p w14:paraId="70CD2899" w14:textId="77777777" w:rsidR="005D4D9A" w:rsidRPr="002F422B" w:rsidRDefault="001A4695" w:rsidP="00BD50BB">
      <w:pPr>
        <w:pStyle w:val="TOC1"/>
        <w:tabs>
          <w:tab w:val="right" w:leader="dot" w:pos="8730"/>
        </w:tabs>
        <w:ind w:right="99"/>
        <w:rPr>
          <w:rStyle w:val="Hyperlink"/>
          <w:rFonts w:ascii="Calibri" w:hAnsi="Calibri" w:cs="Arial"/>
          <w:b/>
          <w:noProof/>
          <w:color w:val="auto"/>
          <w:u w:val="none"/>
        </w:rPr>
      </w:pPr>
      <w:r>
        <w:fldChar w:fldCharType="begin"/>
      </w:r>
      <w:r>
        <w:instrText xml:space="preserve"> TOC \o "1-3" \h \z \u </w:instrText>
      </w:r>
      <w:r>
        <w:fldChar w:fldCharType="separate"/>
      </w:r>
      <w:hyperlink w:anchor="_Toc523329754" w:history="1">
        <w:r w:rsidR="005D4D9A" w:rsidRPr="005D4D9A">
          <w:rPr>
            <w:rStyle w:val="Hyperlink"/>
            <w:b/>
            <w:noProof/>
          </w:rPr>
          <w:t>CONTRACT</w:t>
        </w:r>
        <w:r w:rsidR="005D4D9A" w:rsidRPr="005D4D9A">
          <w:rPr>
            <w:b/>
            <w:noProof/>
            <w:webHidden/>
          </w:rPr>
          <w:tab/>
        </w:r>
      </w:hyperlink>
      <w:r w:rsidR="00B15D24" w:rsidRPr="00E9394A">
        <w:rPr>
          <w:b/>
          <w:noProof/>
        </w:rPr>
        <w:t>1</w:t>
      </w:r>
    </w:p>
    <w:p w14:paraId="099B7BC8" w14:textId="77777777" w:rsidR="005D4D9A" w:rsidRPr="002F422B" w:rsidRDefault="00000000" w:rsidP="00E86F0C">
      <w:pPr>
        <w:pStyle w:val="TOC2"/>
        <w:rPr>
          <w:rStyle w:val="Hyperlink"/>
          <w:rFonts w:ascii="Calibri" w:hAnsi="Calibri" w:cs="Arial"/>
          <w:b w:val="0"/>
          <w:color w:val="FF0000"/>
          <w:u w:val="none"/>
        </w:rPr>
      </w:pPr>
      <w:hyperlink w:anchor="_Toc523329755" w:history="1">
        <w:r w:rsidR="005D4D9A" w:rsidRPr="00537BC9">
          <w:rPr>
            <w:rStyle w:val="Hyperlink"/>
            <w:highlight w:val="yellow"/>
          </w:rPr>
          <w:t xml:space="preserve">ANNEX A - </w:t>
        </w:r>
        <w:r w:rsidR="009271C4" w:rsidRPr="00537BC9">
          <w:rPr>
            <w:rStyle w:val="Hyperlink"/>
            <w:highlight w:val="yellow"/>
          </w:rPr>
          <w:t>SPECIAL CONDITIONS OF CONTRAC</w:t>
        </w:r>
        <w:r w:rsidR="009271C4" w:rsidRPr="00A57EB3">
          <w:rPr>
            <w:rStyle w:val="Hyperlink"/>
            <w:highlight w:val="yellow"/>
          </w:rPr>
          <w:t>T</w:t>
        </w:r>
        <w:r w:rsidR="00A57EB3" w:rsidRPr="00A57EB3">
          <w:rPr>
            <w:rStyle w:val="Hyperlink"/>
            <w:highlight w:val="yellow"/>
          </w:rPr>
          <w:t xml:space="preserve"> (IF APPLICABLE)</w:t>
        </w:r>
        <w:r w:rsidR="005D4D9A" w:rsidRPr="0033189F">
          <w:rPr>
            <w:webHidden/>
          </w:rPr>
          <w:tab/>
        </w:r>
      </w:hyperlink>
      <w:r w:rsidR="00E609F9" w:rsidRPr="00E86F0C">
        <w:rPr>
          <w:color w:val="auto"/>
          <w:highlight w:val="yellow"/>
        </w:rPr>
        <w:t>X</w:t>
      </w:r>
    </w:p>
    <w:p w14:paraId="2CE8676C" w14:textId="77777777" w:rsidR="00784352" w:rsidRDefault="00000000" w:rsidP="00E86F0C">
      <w:pPr>
        <w:pStyle w:val="TOC2"/>
      </w:pPr>
      <w:hyperlink w:anchor="_Toc523329808" w:history="1">
        <w:r w:rsidR="005D4D9A" w:rsidRPr="002657C1">
          <w:rPr>
            <w:rStyle w:val="Hyperlink"/>
          </w:rPr>
          <w:t xml:space="preserve">ANNEX </w:t>
        </w:r>
        <w:r w:rsidR="008A1DAD">
          <w:rPr>
            <w:rStyle w:val="Hyperlink"/>
          </w:rPr>
          <w:t>B</w:t>
        </w:r>
        <w:r w:rsidR="006F06B8" w:rsidRPr="00B721A9">
          <w:rPr>
            <w:rStyle w:val="Hyperlink"/>
          </w:rPr>
          <w:t>/</w:t>
        </w:r>
        <w:r w:rsidR="006F06B8" w:rsidRPr="00537BC9">
          <w:rPr>
            <w:rStyle w:val="Hyperlink"/>
            <w:highlight w:val="yellow"/>
          </w:rPr>
          <w:t>A</w:t>
        </w:r>
        <w:r w:rsidR="005D4D9A" w:rsidRPr="002657C1">
          <w:rPr>
            <w:rStyle w:val="Hyperlink"/>
          </w:rPr>
          <w:t xml:space="preserve"> –</w:t>
        </w:r>
        <w:r w:rsidR="009271C4" w:rsidRPr="009271C4">
          <w:t xml:space="preserve"> </w:t>
        </w:r>
        <w:r w:rsidR="009271C4" w:rsidRPr="009271C4">
          <w:rPr>
            <w:rStyle w:val="Hyperlink"/>
          </w:rPr>
          <w:t>GENERAL CONDITIONS OF CONTRACT</w:t>
        </w:r>
        <w:r w:rsidR="005D4D9A">
          <w:rPr>
            <w:webHidden/>
          </w:rPr>
          <w:tab/>
        </w:r>
      </w:hyperlink>
      <w:r w:rsidR="00E609F9" w:rsidRPr="00E86F0C">
        <w:rPr>
          <w:highlight w:val="yellow"/>
        </w:rPr>
        <w:t>X</w:t>
      </w:r>
    </w:p>
    <w:p w14:paraId="6AD463D0" w14:textId="77777777" w:rsidR="006F06B8" w:rsidRPr="002F422B" w:rsidRDefault="00000000" w:rsidP="00537BC9">
      <w:pPr>
        <w:pStyle w:val="TOC2"/>
        <w:rPr>
          <w:rStyle w:val="Hyperlink"/>
          <w:rFonts w:ascii="Calibri" w:hAnsi="Calibri" w:cs="Arial"/>
          <w:b w:val="0"/>
          <w:color w:val="auto"/>
          <w:u w:val="none"/>
        </w:rPr>
      </w:pPr>
      <w:hyperlink w:anchor="_Toc523329755" w:history="1">
        <w:r w:rsidR="00FD552E" w:rsidRPr="002657C1">
          <w:rPr>
            <w:rStyle w:val="Hyperlink"/>
          </w:rPr>
          <w:t xml:space="preserve">ANNEX </w:t>
        </w:r>
        <w:r w:rsidR="0036274E">
          <w:rPr>
            <w:rStyle w:val="Hyperlink"/>
          </w:rPr>
          <w:t>C</w:t>
        </w:r>
        <w:r w:rsidR="006F06B8">
          <w:rPr>
            <w:rStyle w:val="Hyperlink"/>
          </w:rPr>
          <w:t>/</w:t>
        </w:r>
        <w:r w:rsidR="006F06B8" w:rsidRPr="00537BC9">
          <w:rPr>
            <w:rStyle w:val="Hyperlink"/>
            <w:highlight w:val="yellow"/>
          </w:rPr>
          <w:t>B</w:t>
        </w:r>
        <w:r w:rsidR="00FD552E" w:rsidRPr="002657C1">
          <w:rPr>
            <w:rStyle w:val="Hyperlink"/>
          </w:rPr>
          <w:t xml:space="preserve"> </w:t>
        </w:r>
        <w:r w:rsidR="0036274E">
          <w:rPr>
            <w:rStyle w:val="Hyperlink"/>
          </w:rPr>
          <w:t>–</w:t>
        </w:r>
        <w:r w:rsidR="00FD552E" w:rsidRPr="002657C1">
          <w:rPr>
            <w:rStyle w:val="Hyperlink"/>
          </w:rPr>
          <w:t xml:space="preserve"> </w:t>
        </w:r>
        <w:r w:rsidR="0036274E">
          <w:rPr>
            <w:rStyle w:val="Hyperlink"/>
          </w:rPr>
          <w:t>TERMS OF REFERENCE</w:t>
        </w:r>
        <w:r w:rsidR="00200E4F">
          <w:rPr>
            <w:rStyle w:val="Hyperlink"/>
          </w:rPr>
          <w:t>/TECHNICAL SPECIFICATIONS</w:t>
        </w:r>
        <w:r w:rsidR="00FD552E">
          <w:rPr>
            <w:webHidden/>
          </w:rPr>
          <w:tab/>
        </w:r>
      </w:hyperlink>
      <w:r w:rsidR="00E609F9" w:rsidRPr="00E9394A">
        <w:rPr>
          <w:highlight w:val="yellow"/>
        </w:rPr>
        <w:t>X</w:t>
      </w:r>
    </w:p>
    <w:p w14:paraId="71060AA3" w14:textId="77777777" w:rsidR="006F06B8" w:rsidRDefault="00000000" w:rsidP="006F06B8">
      <w:pPr>
        <w:pStyle w:val="TOC2"/>
        <w:rPr>
          <w:rStyle w:val="Hyperlink"/>
        </w:rPr>
      </w:pPr>
      <w:hyperlink w:anchor="_Toc523329808" w:history="1">
        <w:r w:rsidR="006F06B8" w:rsidRPr="00A459A9">
          <w:rPr>
            <w:rStyle w:val="Hyperlink"/>
            <w:highlight w:val="yellow"/>
          </w:rPr>
          <w:t>ANNEX D/C –</w:t>
        </w:r>
        <w:r w:rsidR="006F06B8" w:rsidRPr="00A459A9">
          <w:rPr>
            <w:highlight w:val="yellow"/>
          </w:rPr>
          <w:t xml:space="preserve"> PERFORMANCE GUARANTEE FOR</w:t>
        </w:r>
        <w:r w:rsidR="006F06B8" w:rsidRPr="00A57EB3">
          <w:rPr>
            <w:highlight w:val="yellow"/>
          </w:rPr>
          <w:t xml:space="preserve">M </w:t>
        </w:r>
        <w:r w:rsidR="00A57EB3" w:rsidRPr="00A57EB3">
          <w:rPr>
            <w:highlight w:val="yellow"/>
          </w:rPr>
          <w:t>(IF APPLICABLE)</w:t>
        </w:r>
        <w:r w:rsidR="006F06B8">
          <w:rPr>
            <w:webHidden/>
          </w:rPr>
          <w:tab/>
        </w:r>
      </w:hyperlink>
      <w:r w:rsidR="006F06B8" w:rsidRPr="00E86F0C">
        <w:rPr>
          <w:highlight w:val="yellow"/>
        </w:rPr>
        <w:t>X</w:t>
      </w:r>
      <w:r w:rsidR="006F06B8">
        <w:rPr>
          <w:rStyle w:val="Hyperlink"/>
        </w:rPr>
        <w:t xml:space="preserve"> </w:t>
      </w:r>
    </w:p>
    <w:p w14:paraId="0FD2F499" w14:textId="77777777" w:rsidR="00784352" w:rsidRPr="00784352" w:rsidRDefault="00784352" w:rsidP="00784352"/>
    <w:p w14:paraId="2AFE3BEB" w14:textId="77777777" w:rsidR="00784352" w:rsidRPr="00784352" w:rsidRDefault="00784352" w:rsidP="00784352"/>
    <w:p w14:paraId="764D71E5" w14:textId="77777777" w:rsidR="00784352" w:rsidRPr="002F422B" w:rsidRDefault="00302E96" w:rsidP="006C434C">
      <w:pPr>
        <w:spacing w:after="160" w:line="259" w:lineRule="auto"/>
        <w:ind w:left="0" w:firstLine="0"/>
        <w:jc w:val="left"/>
      </w:pPr>
      <w:r w:rsidRPr="002F422B">
        <w:br w:type="page"/>
      </w:r>
    </w:p>
    <w:p w14:paraId="141761FE" w14:textId="77777777" w:rsidR="00302E96" w:rsidRPr="00E4316D" w:rsidRDefault="001A4695" w:rsidP="006C434C">
      <w:pPr>
        <w:tabs>
          <w:tab w:val="center" w:pos="4514"/>
        </w:tabs>
        <w:spacing w:line="360" w:lineRule="auto"/>
        <w:jc w:val="center"/>
        <w:rPr>
          <w:sz w:val="24"/>
          <w:szCs w:val="24"/>
        </w:rPr>
      </w:pPr>
      <w:r>
        <w:rPr>
          <w:b/>
          <w:bCs/>
          <w:noProof/>
        </w:rPr>
        <w:lastRenderedPageBreak/>
        <w:fldChar w:fldCharType="end"/>
      </w:r>
      <w:bookmarkStart w:id="0" w:name="_Toc523329754"/>
      <w:r w:rsidR="00302E96" w:rsidRPr="00485A12">
        <w:rPr>
          <w:b/>
          <w:sz w:val="24"/>
          <w:szCs w:val="24"/>
        </w:rPr>
        <w:t xml:space="preserve">CONTRACT </w:t>
      </w:r>
      <w:r w:rsidR="004A660A">
        <w:rPr>
          <w:sz w:val="24"/>
          <w:szCs w:val="24"/>
        </w:rPr>
        <w:br/>
      </w:r>
    </w:p>
    <w:p w14:paraId="6017143B" w14:textId="77777777" w:rsidR="00302E96" w:rsidRDefault="004A660A" w:rsidP="00302E96">
      <w:pPr>
        <w:tabs>
          <w:tab w:val="center" w:pos="4514"/>
        </w:tabs>
        <w:spacing w:line="360" w:lineRule="auto"/>
        <w:jc w:val="center"/>
        <w:rPr>
          <w:sz w:val="24"/>
          <w:szCs w:val="24"/>
        </w:rPr>
      </w:pPr>
      <w:r>
        <w:rPr>
          <w:sz w:val="24"/>
          <w:szCs w:val="24"/>
        </w:rPr>
        <w:t>b</w:t>
      </w:r>
      <w:r w:rsidR="00302E96" w:rsidRPr="004558CD">
        <w:rPr>
          <w:sz w:val="24"/>
          <w:szCs w:val="24"/>
        </w:rPr>
        <w:t>etween</w:t>
      </w:r>
      <w:r>
        <w:rPr>
          <w:sz w:val="24"/>
          <w:szCs w:val="24"/>
        </w:rPr>
        <w:t xml:space="preserve"> the</w:t>
      </w:r>
    </w:p>
    <w:p w14:paraId="706FF5CB" w14:textId="77777777" w:rsidR="00302E96" w:rsidRPr="006C434C" w:rsidRDefault="00302E96" w:rsidP="00302E96">
      <w:pPr>
        <w:tabs>
          <w:tab w:val="center" w:pos="4514"/>
        </w:tabs>
        <w:spacing w:line="360" w:lineRule="auto"/>
        <w:jc w:val="center"/>
        <w:rPr>
          <w:szCs w:val="24"/>
        </w:rPr>
      </w:pPr>
    </w:p>
    <w:bookmarkEnd w:id="0"/>
    <w:p w14:paraId="12356F33" w14:textId="77777777" w:rsidR="000E5290" w:rsidRPr="00103DF4" w:rsidRDefault="000E5290" w:rsidP="000E5290">
      <w:pPr>
        <w:tabs>
          <w:tab w:val="center" w:pos="4514"/>
          <w:tab w:val="left" w:pos="5040"/>
          <w:tab w:val="left" w:pos="5760"/>
          <w:tab w:val="left" w:pos="6480"/>
          <w:tab w:val="left" w:pos="7200"/>
          <w:tab w:val="left" w:pos="7687"/>
          <w:tab w:val="left" w:pos="8640"/>
        </w:tabs>
        <w:spacing w:line="360" w:lineRule="auto"/>
        <w:jc w:val="center"/>
        <w:rPr>
          <w:b/>
        </w:rPr>
      </w:pPr>
      <w:r w:rsidRPr="00103DF4">
        <w:rPr>
          <w:b/>
        </w:rPr>
        <w:t>UNITED NATIONS INDUSTRIAL DEVELOPMENT ORGANIZATION</w:t>
      </w:r>
    </w:p>
    <w:p w14:paraId="26F7B425" w14:textId="77777777" w:rsidR="000E5290" w:rsidRPr="00103DF4" w:rsidRDefault="000E5290" w:rsidP="000E5290">
      <w:pPr>
        <w:tabs>
          <w:tab w:val="center" w:pos="4514"/>
          <w:tab w:val="left" w:pos="5040"/>
          <w:tab w:val="left" w:pos="5760"/>
          <w:tab w:val="left" w:pos="6480"/>
          <w:tab w:val="left" w:pos="7200"/>
          <w:tab w:val="left" w:pos="7687"/>
          <w:tab w:val="left" w:pos="8640"/>
        </w:tabs>
        <w:spacing w:line="360" w:lineRule="auto"/>
        <w:jc w:val="center"/>
        <w:rPr>
          <w:color w:val="auto"/>
        </w:rPr>
      </w:pPr>
      <w:r w:rsidRPr="00103DF4">
        <w:rPr>
          <w:color w:val="auto"/>
        </w:rPr>
        <w:t>and</w:t>
      </w:r>
    </w:p>
    <w:p w14:paraId="07C6C743" w14:textId="77777777" w:rsidR="000E5290" w:rsidRPr="00784352" w:rsidRDefault="000E5290" w:rsidP="000E5290">
      <w:pPr>
        <w:spacing w:line="360" w:lineRule="auto"/>
        <w:jc w:val="center"/>
        <w:rPr>
          <w:b/>
          <w:color w:val="auto"/>
        </w:rPr>
      </w:pPr>
      <w:r w:rsidRPr="00784352">
        <w:rPr>
          <w:b/>
          <w:color w:val="auto"/>
          <w:highlight w:val="yellow"/>
        </w:rPr>
        <w:t xml:space="preserve">[NAME OF </w:t>
      </w:r>
      <w:r w:rsidR="004B34E6" w:rsidRPr="00C46E8F">
        <w:rPr>
          <w:b/>
          <w:color w:val="auto"/>
          <w:highlight w:val="yellow"/>
        </w:rPr>
        <w:t>THE CONTRACTOR</w:t>
      </w:r>
      <w:r w:rsidRPr="00784352">
        <w:rPr>
          <w:b/>
          <w:color w:val="auto"/>
          <w:highlight w:val="yellow"/>
        </w:rPr>
        <w:t>]</w:t>
      </w:r>
    </w:p>
    <w:p w14:paraId="6FD70451" w14:textId="77777777" w:rsidR="00BB4455" w:rsidRPr="00A5033E" w:rsidRDefault="00BB4455" w:rsidP="00BB4455">
      <w:pPr>
        <w:tabs>
          <w:tab w:val="center" w:pos="4514"/>
          <w:tab w:val="left" w:pos="5040"/>
          <w:tab w:val="left" w:pos="5760"/>
          <w:tab w:val="left" w:pos="6480"/>
          <w:tab w:val="left" w:pos="7200"/>
          <w:tab w:val="left" w:pos="7687"/>
          <w:tab w:val="left" w:pos="8640"/>
        </w:tabs>
        <w:spacing w:line="360" w:lineRule="auto"/>
        <w:jc w:val="center"/>
        <w:rPr>
          <w:b/>
          <w:i/>
          <w:iCs/>
          <w:color w:val="auto"/>
        </w:rPr>
      </w:pPr>
      <w:r>
        <w:rPr>
          <w:b/>
        </w:rPr>
        <w:t>F</w:t>
      </w:r>
      <w:r w:rsidRPr="00A5033E">
        <w:rPr>
          <w:b/>
        </w:rPr>
        <w:t xml:space="preserve">or the </w:t>
      </w:r>
      <w:r>
        <w:rPr>
          <w:b/>
        </w:rPr>
        <w:t>P</w:t>
      </w:r>
      <w:r w:rsidRPr="00A5033E">
        <w:rPr>
          <w:b/>
        </w:rPr>
        <w:t xml:space="preserve">rovision of </w:t>
      </w:r>
      <w:r w:rsidRPr="00A5033E">
        <w:rPr>
          <w:b/>
          <w:iCs/>
          <w:color w:val="auto"/>
          <w:highlight w:val="yellow"/>
        </w:rPr>
        <w:t>[</w:t>
      </w:r>
      <w:r w:rsidR="005C70CF">
        <w:rPr>
          <w:b/>
          <w:color w:val="auto"/>
          <w:highlight w:val="yellow"/>
        </w:rPr>
        <w:t xml:space="preserve">Description of </w:t>
      </w:r>
      <w:r w:rsidR="005C70CF" w:rsidRPr="005C70CF">
        <w:rPr>
          <w:b/>
          <w:color w:val="auto"/>
          <w:highlight w:val="yellow"/>
        </w:rPr>
        <w:t xml:space="preserve">the </w:t>
      </w:r>
      <w:r w:rsidR="007D5979">
        <w:rPr>
          <w:b/>
          <w:color w:val="auto"/>
          <w:highlight w:val="yellow"/>
        </w:rPr>
        <w:t>Services and Equipment</w:t>
      </w:r>
      <w:r w:rsidRPr="00A5033E">
        <w:rPr>
          <w:b/>
          <w:iCs/>
          <w:color w:val="auto"/>
          <w:highlight w:val="yellow"/>
        </w:rPr>
        <w:t>]</w:t>
      </w:r>
    </w:p>
    <w:p w14:paraId="26CD935C" w14:textId="77777777" w:rsidR="00FB65FD" w:rsidRPr="00FB65FD" w:rsidRDefault="000E5290" w:rsidP="00A7299C">
      <w:pPr>
        <w:ind w:left="0" w:firstLine="720"/>
      </w:pPr>
      <w:r w:rsidRPr="00A7299C">
        <w:rPr>
          <w:b/>
        </w:rPr>
        <w:t>T</w:t>
      </w:r>
      <w:r w:rsidR="00150DB4" w:rsidRPr="00A7299C">
        <w:rPr>
          <w:b/>
        </w:rPr>
        <w:t>HIS</w:t>
      </w:r>
      <w:r w:rsidRPr="00A7299C">
        <w:rPr>
          <w:b/>
        </w:rPr>
        <w:t xml:space="preserve"> CONTRACT</w:t>
      </w:r>
      <w:r>
        <w:t xml:space="preserve"> is entered into between</w:t>
      </w:r>
      <w:r w:rsidR="00110E3A">
        <w:t xml:space="preserve"> </w:t>
      </w:r>
      <w:r>
        <w:t xml:space="preserve">the UNITED NATIONS INDUSTRIAL DEVELOPMENT ORGANIZATION, a Specialized Agency of </w:t>
      </w:r>
      <w:r w:rsidR="009C18C7">
        <w:t>the United Nations, having its h</w:t>
      </w:r>
      <w:r>
        <w:t>eadquarter</w:t>
      </w:r>
      <w:r w:rsidR="009C18C7">
        <w:t>s</w:t>
      </w:r>
      <w:r>
        <w:t xml:space="preserve"> located at </w:t>
      </w:r>
      <w:proofErr w:type="spellStart"/>
      <w:r>
        <w:t>Wagramer</w:t>
      </w:r>
      <w:proofErr w:type="spellEnd"/>
      <w:r>
        <w:t xml:space="preserve"> Strasse 5, A-1220 Vienna, Austria (hereafter </w:t>
      </w:r>
      <w:r w:rsidR="009C18C7">
        <w:t>referred to as</w:t>
      </w:r>
      <w:r>
        <w:t xml:space="preserve"> </w:t>
      </w:r>
      <w:r w:rsidR="0032718B">
        <w:t>“</w:t>
      </w:r>
      <w:r>
        <w:t>UNIDO”)</w:t>
      </w:r>
      <w:r w:rsidR="00110E3A">
        <w:t xml:space="preserve">, </w:t>
      </w:r>
      <w:r>
        <w:t>and</w:t>
      </w:r>
      <w:r w:rsidR="00110E3A">
        <w:t xml:space="preserve"> </w:t>
      </w:r>
      <w:r w:rsidRPr="00784352">
        <w:rPr>
          <w:color w:val="auto"/>
          <w:highlight w:val="yellow"/>
        </w:rPr>
        <w:t>[NAME OF THE CONTRACTOR],</w:t>
      </w:r>
      <w:r w:rsidRPr="009C18C7">
        <w:rPr>
          <w:color w:val="auto"/>
        </w:rPr>
        <w:t xml:space="preserve"> </w:t>
      </w:r>
      <w:r>
        <w:t xml:space="preserve">having its principal office located at </w:t>
      </w:r>
      <w:r w:rsidRPr="00784352">
        <w:rPr>
          <w:color w:val="auto"/>
          <w:highlight w:val="yellow"/>
        </w:rPr>
        <w:t>[</w:t>
      </w:r>
      <w:r w:rsidR="00BB4455">
        <w:rPr>
          <w:color w:val="auto"/>
          <w:highlight w:val="yellow"/>
        </w:rPr>
        <w:t>C</w:t>
      </w:r>
      <w:r w:rsidRPr="00784352">
        <w:rPr>
          <w:color w:val="auto"/>
          <w:highlight w:val="yellow"/>
        </w:rPr>
        <w:t>ontractor’s address]</w:t>
      </w:r>
      <w:r w:rsidRPr="009C18C7">
        <w:rPr>
          <w:color w:val="auto"/>
        </w:rPr>
        <w:t xml:space="preserve"> </w:t>
      </w:r>
      <w:r>
        <w:t xml:space="preserve">(hereafter </w:t>
      </w:r>
      <w:r w:rsidR="009C18C7">
        <w:t>referred to as</w:t>
      </w:r>
      <w:r w:rsidR="00F17565">
        <w:t xml:space="preserve"> </w:t>
      </w:r>
      <w:r w:rsidR="00EB40E9">
        <w:t xml:space="preserve">the </w:t>
      </w:r>
      <w:r w:rsidR="00F17565">
        <w:t>“Contractor”</w:t>
      </w:r>
      <w:r>
        <w:t>).</w:t>
      </w:r>
      <w:r w:rsidR="000967DB">
        <w:t xml:space="preserve"> UNIDO</w:t>
      </w:r>
      <w:r w:rsidR="00815567">
        <w:t xml:space="preserve"> </w:t>
      </w:r>
      <w:r w:rsidR="000967DB" w:rsidRPr="000967DB">
        <w:t>and the Contractor are collectively referred to herein as the “Parties,” and each individually as a “Party”</w:t>
      </w:r>
      <w:r w:rsidR="00E266A4">
        <w:t>.</w:t>
      </w:r>
    </w:p>
    <w:p w14:paraId="379AF4AF" w14:textId="77777777" w:rsidR="00B91236" w:rsidRDefault="000E5290" w:rsidP="006C434C">
      <w:pPr>
        <w:ind w:left="0" w:firstLine="720"/>
      </w:pPr>
      <w:r w:rsidRPr="00BD50BB">
        <w:rPr>
          <w:b/>
        </w:rPr>
        <w:t>WHEREAS</w:t>
      </w:r>
      <w:r w:rsidRPr="00BD50BB">
        <w:t xml:space="preserve">, </w:t>
      </w:r>
      <w:proofErr w:type="gramStart"/>
      <w:r w:rsidRPr="00BD50BB">
        <w:t>UNIDO</w:t>
      </w:r>
      <w:r w:rsidR="00B82898" w:rsidRPr="00A459A9">
        <w:t>[</w:t>
      </w:r>
      <w:proofErr w:type="gramEnd"/>
      <w:r w:rsidRPr="00A459A9">
        <w:t xml:space="preserve">, in response to a request from the </w:t>
      </w:r>
      <w:r w:rsidR="00D911A4" w:rsidRPr="00A459A9">
        <w:t>Government of</w:t>
      </w:r>
      <w:r w:rsidRPr="00A459A9">
        <w:t xml:space="preserve"> </w:t>
      </w:r>
      <w:r w:rsidRPr="00A459A9">
        <w:rPr>
          <w:color w:val="auto"/>
        </w:rPr>
        <w:t>[country]</w:t>
      </w:r>
      <w:r w:rsidR="003F4D40" w:rsidRPr="00A459A9">
        <w:rPr>
          <w:color w:val="auto"/>
        </w:rPr>
        <w:t xml:space="preserve"> </w:t>
      </w:r>
      <w:r w:rsidRPr="00A459A9">
        <w:t xml:space="preserve">(hereinafter referred to as </w:t>
      </w:r>
      <w:r w:rsidR="00BD5D55" w:rsidRPr="00A459A9">
        <w:t xml:space="preserve">the </w:t>
      </w:r>
      <w:r w:rsidR="007E4CD6" w:rsidRPr="00A459A9">
        <w:t>“</w:t>
      </w:r>
      <w:r w:rsidRPr="00A459A9">
        <w:t>Government</w:t>
      </w:r>
      <w:r w:rsidR="007E4CD6" w:rsidRPr="00A459A9">
        <w:t>”</w:t>
      </w:r>
      <w:r w:rsidRPr="00A459A9">
        <w:t>),</w:t>
      </w:r>
      <w:r w:rsidR="00B82898" w:rsidRPr="00A459A9">
        <w:t>]</w:t>
      </w:r>
      <w:r w:rsidRPr="00A459A9">
        <w:t xml:space="preserve"> </w:t>
      </w:r>
      <w:r w:rsidRPr="00BD50BB">
        <w:t xml:space="preserve">has agreed to provide assistance </w:t>
      </w:r>
      <w:r w:rsidR="00B82898" w:rsidRPr="00A459A9">
        <w:t>[</w:t>
      </w:r>
      <w:r w:rsidRPr="00A459A9">
        <w:t>to the Government</w:t>
      </w:r>
      <w:r w:rsidR="00B82898" w:rsidRPr="00A459A9">
        <w:t>]</w:t>
      </w:r>
      <w:r w:rsidRPr="00A459A9">
        <w:t xml:space="preserve"> </w:t>
      </w:r>
      <w:r w:rsidRPr="00BD50BB">
        <w:t xml:space="preserve">in carrying out the project entitled </w:t>
      </w:r>
      <w:r w:rsidR="00F60595" w:rsidRPr="00BD50BB">
        <w:t>[</w:t>
      </w:r>
      <w:r w:rsidRPr="00BD50BB">
        <w:t>“</w:t>
      </w:r>
      <w:r w:rsidRPr="00BD50BB">
        <w:rPr>
          <w:highlight w:val="yellow"/>
        </w:rPr>
        <w:t>Title of the Project</w:t>
      </w:r>
      <w:r w:rsidRPr="00BD50BB">
        <w:t>“</w:t>
      </w:r>
      <w:r w:rsidR="00F60595" w:rsidRPr="00BD50BB">
        <w:t>]</w:t>
      </w:r>
      <w:r w:rsidRPr="00BD50BB">
        <w:t xml:space="preserve"> (hereinafter referred to as </w:t>
      </w:r>
      <w:r w:rsidR="00CD6AA4" w:rsidRPr="00BD50BB">
        <w:t xml:space="preserve">the </w:t>
      </w:r>
      <w:r w:rsidR="00544D83" w:rsidRPr="00BD50BB">
        <w:t>“</w:t>
      </w:r>
      <w:r w:rsidRPr="00BD50BB">
        <w:t>Project</w:t>
      </w:r>
      <w:r w:rsidR="00544D83" w:rsidRPr="00BD50BB">
        <w:t>”</w:t>
      </w:r>
      <w:r w:rsidRPr="00BD50BB">
        <w:t xml:space="preserve">) in </w:t>
      </w:r>
      <w:r w:rsidR="00F60595" w:rsidRPr="00A459A9">
        <w:rPr>
          <w:color w:val="auto"/>
          <w:highlight w:val="yellow"/>
        </w:rPr>
        <w:t>[</w:t>
      </w:r>
      <w:r w:rsidRPr="00A459A9">
        <w:rPr>
          <w:color w:val="auto"/>
          <w:highlight w:val="yellow"/>
        </w:rPr>
        <w:t>p</w:t>
      </w:r>
      <w:r w:rsidRPr="00BC72A8">
        <w:rPr>
          <w:color w:val="auto"/>
          <w:highlight w:val="yellow"/>
        </w:rPr>
        <w:t>roject location, country</w:t>
      </w:r>
      <w:r w:rsidR="00F60595" w:rsidRPr="00BD50BB">
        <w:rPr>
          <w:color w:val="auto"/>
        </w:rPr>
        <w:t>]</w:t>
      </w:r>
      <w:r w:rsidRPr="00BD50BB">
        <w:rPr>
          <w:i/>
          <w:color w:val="auto"/>
        </w:rPr>
        <w:t xml:space="preserve"> </w:t>
      </w:r>
      <w:r w:rsidRPr="00BD50BB">
        <w:t xml:space="preserve">(hereinafter referred to as </w:t>
      </w:r>
      <w:r w:rsidR="00CD6AA4" w:rsidRPr="00BD50BB">
        <w:t xml:space="preserve">the </w:t>
      </w:r>
      <w:r w:rsidR="00C70C75" w:rsidRPr="00BD50BB">
        <w:t>“</w:t>
      </w:r>
      <w:r w:rsidRPr="00BD50BB">
        <w:t>Project Area</w:t>
      </w:r>
      <w:r w:rsidR="00C70C75" w:rsidRPr="00BD50BB">
        <w:t>”</w:t>
      </w:r>
      <w:r w:rsidRPr="00BD50BB">
        <w:t>);</w:t>
      </w:r>
      <w:r w:rsidR="0088324D" w:rsidRPr="00BD50BB">
        <w:t>]</w:t>
      </w:r>
    </w:p>
    <w:p w14:paraId="4EA9A342" w14:textId="77777777" w:rsidR="003012F6" w:rsidRPr="00132992" w:rsidRDefault="00046464" w:rsidP="00CD3970">
      <w:pPr>
        <w:pStyle w:val="BodyText"/>
        <w:ind w:right="-64" w:firstLine="639"/>
      </w:pPr>
      <w:r>
        <w:rPr>
          <w:b/>
        </w:rPr>
        <w:t>[</w:t>
      </w:r>
      <w:proofErr w:type="gramStart"/>
      <w:r w:rsidR="00A16D0F" w:rsidRPr="0088324D">
        <w:rPr>
          <w:b/>
          <w:highlight w:val="yellow"/>
        </w:rPr>
        <w:t>WHEREAS</w:t>
      </w:r>
      <w:r w:rsidR="00A16D0F" w:rsidRPr="0088324D">
        <w:rPr>
          <w:highlight w:val="yellow"/>
        </w:rPr>
        <w:t>,</w:t>
      </w:r>
      <w:proofErr w:type="gramEnd"/>
      <w:r w:rsidR="00A16D0F" w:rsidRPr="0088324D">
        <w:rPr>
          <w:highlight w:val="yellow"/>
        </w:rPr>
        <w:t xml:space="preserve"> the </w:t>
      </w:r>
      <w:r w:rsidR="00A16D0F" w:rsidRPr="00046464">
        <w:rPr>
          <w:color w:val="auto"/>
          <w:highlight w:val="yellow"/>
        </w:rPr>
        <w:t>[name of the donor, when applicable</w:t>
      </w:r>
      <w:r w:rsidR="0023289C" w:rsidRPr="00046464">
        <w:rPr>
          <w:color w:val="auto"/>
          <w:highlight w:val="yellow"/>
        </w:rPr>
        <w:t>]</w:t>
      </w:r>
      <w:r w:rsidR="00A16D0F" w:rsidRPr="00C46E8F">
        <w:rPr>
          <w:color w:val="auto"/>
          <w:highlight w:val="yellow"/>
        </w:rPr>
        <w:t xml:space="preserve"> </w:t>
      </w:r>
      <w:r w:rsidRPr="00C46E8F">
        <w:rPr>
          <w:color w:val="auto"/>
          <w:highlight w:val="yellow"/>
        </w:rPr>
        <w:t xml:space="preserve">is </w:t>
      </w:r>
      <w:r w:rsidR="00A16D0F" w:rsidRPr="00C46E8F">
        <w:rPr>
          <w:highlight w:val="yellow"/>
        </w:rPr>
        <w:t>the donor of the funds for the Project;</w:t>
      </w:r>
      <w:r w:rsidRPr="00C46E8F">
        <w:rPr>
          <w:highlight w:val="yellow"/>
        </w:rPr>
        <w:t>]</w:t>
      </w:r>
    </w:p>
    <w:p w14:paraId="5CE8F1F8" w14:textId="77777777" w:rsidR="00AD3E93" w:rsidRDefault="000E5290" w:rsidP="00AD3E93">
      <w:pPr>
        <w:spacing w:after="131"/>
        <w:ind w:left="0" w:right="132" w:firstLine="720"/>
      </w:pPr>
      <w:r w:rsidRPr="00D30F17">
        <w:rPr>
          <w:b/>
        </w:rPr>
        <w:t>WHEREAS</w:t>
      </w:r>
      <w:r>
        <w:t>, in this conne</w:t>
      </w:r>
      <w:r w:rsidR="005D550A">
        <w:t>ct</w:t>
      </w:r>
      <w:r>
        <w:t xml:space="preserve">ion, </w:t>
      </w:r>
      <w:proofErr w:type="gramStart"/>
      <w:r>
        <w:t>UNIDO</w:t>
      </w:r>
      <w:r w:rsidR="0088324D" w:rsidRPr="00A459A9">
        <w:t>[</w:t>
      </w:r>
      <w:proofErr w:type="gramEnd"/>
      <w:r w:rsidRPr="00A459A9">
        <w:t>, acting in agreement with the Government</w:t>
      </w:r>
      <w:r w:rsidR="005D550A" w:rsidRPr="00A459A9">
        <w:t>,</w:t>
      </w:r>
      <w:r w:rsidR="0088324D" w:rsidRPr="00A459A9">
        <w:t>]</w:t>
      </w:r>
      <w:r>
        <w:t xml:space="preserve"> desires to engage a contractor </w:t>
      </w:r>
      <w:r w:rsidRPr="00BD50BB">
        <w:t xml:space="preserve">to provide the services and </w:t>
      </w:r>
      <w:r w:rsidR="0053560A" w:rsidRPr="00BD50BB">
        <w:t xml:space="preserve">equipment </w:t>
      </w:r>
      <w:r w:rsidR="00AD3E93">
        <w:t>at</w:t>
      </w:r>
      <w:r w:rsidR="00F063A8">
        <w:t xml:space="preserve"> </w:t>
      </w:r>
      <w:r w:rsidR="00AD3E93">
        <w:t>[</w:t>
      </w:r>
      <w:r w:rsidR="00AD3E93" w:rsidRPr="001F0CB2">
        <w:rPr>
          <w:highlight w:val="yellow"/>
        </w:rPr>
        <w:t>address</w:t>
      </w:r>
      <w:r w:rsidR="00AD3E93">
        <w:t>] (hereinafter</w:t>
      </w:r>
      <w:r w:rsidR="004A7287">
        <w:t xml:space="preserve"> referred to as </w:t>
      </w:r>
      <w:r w:rsidR="009B795A">
        <w:t xml:space="preserve">the </w:t>
      </w:r>
      <w:r w:rsidR="004A7287">
        <w:t>“Site”</w:t>
      </w:r>
      <w:r w:rsidR="00AD3E93">
        <w:t>)</w:t>
      </w:r>
      <w:r w:rsidR="00EB471A">
        <w:t>;</w:t>
      </w:r>
    </w:p>
    <w:p w14:paraId="6F978C82" w14:textId="77777777" w:rsidR="00961F08" w:rsidRDefault="000E5290" w:rsidP="006C434C">
      <w:pPr>
        <w:ind w:left="0" w:firstLine="720"/>
      </w:pPr>
      <w:proofErr w:type="gramStart"/>
      <w:r w:rsidRPr="00D30F17">
        <w:rPr>
          <w:b/>
        </w:rPr>
        <w:t>WHEREAS</w:t>
      </w:r>
      <w:r>
        <w:t>,</w:t>
      </w:r>
      <w:proofErr w:type="gramEnd"/>
      <w:r>
        <w:t xml:space="preserve"> </w:t>
      </w:r>
      <w:r w:rsidR="004F1BF2">
        <w:t xml:space="preserve">the Contractor represents that </w:t>
      </w:r>
      <w:r w:rsidR="004F1BF2" w:rsidRPr="00132992">
        <w:t xml:space="preserve">it possesses the requisite knowledge, skill, personnel, </w:t>
      </w:r>
      <w:r w:rsidR="00534A83">
        <w:t xml:space="preserve">facilities, </w:t>
      </w:r>
      <w:r w:rsidR="004F1BF2" w:rsidRPr="00132992">
        <w:t>resources and experience and that it is fully qualif</w:t>
      </w:r>
      <w:r w:rsidR="004F1BF2">
        <w:t>ied, ready, willing, and able to</w:t>
      </w:r>
      <w:r>
        <w:t xml:space="preserve"> provide such services </w:t>
      </w:r>
      <w:r w:rsidR="00F95D04">
        <w:t xml:space="preserve">and equipment </w:t>
      </w:r>
      <w:r>
        <w:t xml:space="preserve">and perform such work </w:t>
      </w:r>
      <w:r w:rsidR="008D7511">
        <w:t>in accordance with</w:t>
      </w:r>
      <w:r>
        <w:t xml:space="preserve"> the terms and conditions set forth in this Contract;</w:t>
      </w:r>
      <w:r w:rsidR="005D550A">
        <w:t xml:space="preserve"> </w:t>
      </w:r>
    </w:p>
    <w:p w14:paraId="23F65A21" w14:textId="77777777" w:rsidR="006D5947" w:rsidRPr="00A459A9" w:rsidRDefault="001454C0" w:rsidP="006C434C">
      <w:pPr>
        <w:ind w:left="0" w:firstLine="720"/>
      </w:pPr>
      <w:r w:rsidRPr="00A459A9">
        <w:rPr>
          <w:b/>
        </w:rPr>
        <w:t>[</w:t>
      </w:r>
      <w:proofErr w:type="gramStart"/>
      <w:r w:rsidR="006D5947" w:rsidRPr="00A459A9">
        <w:rPr>
          <w:b/>
        </w:rPr>
        <w:t>WHEREAS</w:t>
      </w:r>
      <w:r w:rsidR="006D5947" w:rsidRPr="00A459A9">
        <w:t>,</w:t>
      </w:r>
      <w:proofErr w:type="gramEnd"/>
      <w:r w:rsidR="006D5947" w:rsidRPr="00A459A9">
        <w:t xml:space="preserve"> the recipient of the technical assistance under the Project is </w:t>
      </w:r>
      <w:r w:rsidR="002E4AEE" w:rsidRPr="00A459A9">
        <w:t>[</w:t>
      </w:r>
      <w:r w:rsidR="002E4AEE" w:rsidRPr="00BC72A8">
        <w:rPr>
          <w:highlight w:val="yellow"/>
        </w:rPr>
        <w:t>name of recipient company</w:t>
      </w:r>
      <w:r w:rsidR="002E4AEE" w:rsidRPr="00A459A9">
        <w:t>] located at [</w:t>
      </w:r>
      <w:r w:rsidR="002E4AEE" w:rsidRPr="00BC72A8">
        <w:rPr>
          <w:highlight w:val="yellow"/>
        </w:rPr>
        <w:t>address</w:t>
      </w:r>
      <w:r w:rsidR="002E4AEE" w:rsidRPr="00A459A9">
        <w:t xml:space="preserve">] </w:t>
      </w:r>
      <w:r w:rsidR="00C47755" w:rsidRPr="00A459A9">
        <w:rPr>
          <w:color w:val="auto"/>
        </w:rPr>
        <w:t xml:space="preserve">(hereinafter referred to as </w:t>
      </w:r>
      <w:r w:rsidR="00CD6AA4" w:rsidRPr="00A459A9">
        <w:rPr>
          <w:color w:val="auto"/>
        </w:rPr>
        <w:t xml:space="preserve">the </w:t>
      </w:r>
      <w:r w:rsidR="00C47755" w:rsidRPr="00A459A9">
        <w:rPr>
          <w:color w:val="auto"/>
        </w:rPr>
        <w:t xml:space="preserve">“Project </w:t>
      </w:r>
      <w:r w:rsidR="00BA1610" w:rsidRPr="00A459A9">
        <w:t>Beneficiary/End-User</w:t>
      </w:r>
      <w:r w:rsidR="00C47755" w:rsidRPr="00A459A9">
        <w:rPr>
          <w:color w:val="auto"/>
        </w:rPr>
        <w:t>”</w:t>
      </w:r>
      <w:r w:rsidR="002E4AEE" w:rsidRPr="00A459A9">
        <w:rPr>
          <w:color w:val="auto"/>
        </w:rPr>
        <w:t>);</w:t>
      </w:r>
      <w:r w:rsidRPr="00A459A9">
        <w:rPr>
          <w:color w:val="auto"/>
        </w:rPr>
        <w:t>]</w:t>
      </w:r>
    </w:p>
    <w:p w14:paraId="3CEC640D" w14:textId="77777777" w:rsidR="000E5593" w:rsidRPr="00A459A9" w:rsidRDefault="001454C0" w:rsidP="001F0CB2">
      <w:pPr>
        <w:tabs>
          <w:tab w:val="left" w:pos="826"/>
          <w:tab w:val="left" w:pos="1563"/>
          <w:tab w:val="left" w:pos="2358"/>
          <w:tab w:val="left" w:pos="6480"/>
          <w:tab w:val="left" w:pos="7560"/>
        </w:tabs>
        <w:ind w:left="0" w:firstLine="639"/>
      </w:pPr>
      <w:r w:rsidRPr="00A459A9">
        <w:rPr>
          <w:b/>
        </w:rPr>
        <w:t>[</w:t>
      </w:r>
      <w:proofErr w:type="gramStart"/>
      <w:r w:rsidR="007B5FA2" w:rsidRPr="00A459A9">
        <w:rPr>
          <w:b/>
        </w:rPr>
        <w:t>WHEREAS</w:t>
      </w:r>
      <w:r w:rsidR="007B5FA2" w:rsidRPr="00A459A9">
        <w:t>,</w:t>
      </w:r>
      <w:proofErr w:type="gramEnd"/>
      <w:r w:rsidR="007B5FA2" w:rsidRPr="00A459A9">
        <w:t xml:space="preserve"> references </w:t>
      </w:r>
      <w:r w:rsidR="00732685" w:rsidRPr="00A459A9">
        <w:t xml:space="preserve">to </w:t>
      </w:r>
      <w:r w:rsidR="007B5FA2" w:rsidRPr="00A459A9">
        <w:t xml:space="preserve">the Government shall be deemed to include the Project </w:t>
      </w:r>
      <w:r w:rsidR="00BA1610" w:rsidRPr="00A459A9">
        <w:t>Beneficiary/End-User</w:t>
      </w:r>
      <w:r w:rsidR="007B5FA2" w:rsidRPr="00A459A9">
        <w:t>;</w:t>
      </w:r>
      <w:r w:rsidRPr="00A459A9">
        <w:t>]</w:t>
      </w:r>
    </w:p>
    <w:p w14:paraId="53C72C2D" w14:textId="77777777" w:rsidR="00724607" w:rsidRPr="00132992" w:rsidRDefault="001454C0" w:rsidP="00B471B2">
      <w:pPr>
        <w:tabs>
          <w:tab w:val="left" w:pos="284"/>
          <w:tab w:val="left" w:pos="826"/>
          <w:tab w:val="left" w:pos="1320"/>
          <w:tab w:val="left" w:pos="2040"/>
          <w:tab w:val="left" w:pos="2760"/>
          <w:tab w:val="left" w:pos="5760"/>
          <w:tab w:val="left" w:pos="8760"/>
        </w:tabs>
        <w:ind w:left="0" w:firstLine="600"/>
      </w:pPr>
      <w:r w:rsidRPr="00A459A9">
        <w:rPr>
          <w:b/>
        </w:rPr>
        <w:t>[</w:t>
      </w:r>
      <w:proofErr w:type="gramStart"/>
      <w:r w:rsidR="00724607" w:rsidRPr="00A459A9">
        <w:rPr>
          <w:b/>
        </w:rPr>
        <w:t>WHEREAS</w:t>
      </w:r>
      <w:r w:rsidR="00724607" w:rsidRPr="00A459A9">
        <w:t>,</w:t>
      </w:r>
      <w:proofErr w:type="gramEnd"/>
      <w:r w:rsidR="00724607" w:rsidRPr="00A459A9">
        <w:t xml:space="preserve"> nothing contained in the Contract shall create any contractual relationship between the Project</w:t>
      </w:r>
      <w:r w:rsidR="00AA5D00" w:rsidRPr="00A459A9">
        <w:t xml:space="preserve"> </w:t>
      </w:r>
      <w:r w:rsidR="00BA1610" w:rsidRPr="00A459A9">
        <w:t xml:space="preserve">Beneficiary/End-User </w:t>
      </w:r>
      <w:r w:rsidR="00AA5D00" w:rsidRPr="00A459A9">
        <w:t>and the Contractor;</w:t>
      </w:r>
      <w:r w:rsidRPr="00A459A9">
        <w:t>]</w:t>
      </w:r>
    </w:p>
    <w:p w14:paraId="1AF691F1" w14:textId="77777777" w:rsidR="008F29A9" w:rsidRDefault="000E5290" w:rsidP="008F29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87"/>
          <w:tab w:val="left" w:pos="8640"/>
        </w:tabs>
        <w:spacing w:line="240" w:lineRule="auto"/>
        <w:ind w:left="0" w:firstLine="720"/>
        <w:jc w:val="left"/>
      </w:pPr>
      <w:r w:rsidRPr="00D30F17">
        <w:rPr>
          <w:b/>
        </w:rPr>
        <w:t>NOW</w:t>
      </w:r>
      <w:r>
        <w:t xml:space="preserve">, </w:t>
      </w:r>
      <w:r w:rsidRPr="00D30F17">
        <w:rPr>
          <w:b/>
        </w:rPr>
        <w:t>THEREFORE</w:t>
      </w:r>
      <w:r>
        <w:t>, the Parties hereto mutually agree as follows:</w:t>
      </w:r>
    </w:p>
    <w:p w14:paraId="00498AFE" w14:textId="77777777" w:rsidR="0068432F" w:rsidRDefault="0068432F" w:rsidP="00BE68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87"/>
          <w:tab w:val="left" w:pos="8640"/>
        </w:tabs>
        <w:spacing w:line="240" w:lineRule="auto"/>
        <w:ind w:left="0" w:firstLine="0"/>
        <w:jc w:val="left"/>
      </w:pPr>
    </w:p>
    <w:p w14:paraId="2065EDD8" w14:textId="77777777" w:rsidR="00E6402F" w:rsidRDefault="00E6402F" w:rsidP="00BE68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87"/>
          <w:tab w:val="left" w:pos="8640"/>
        </w:tabs>
        <w:spacing w:line="240" w:lineRule="auto"/>
        <w:ind w:left="0" w:firstLine="0"/>
        <w:jc w:val="left"/>
      </w:pPr>
    </w:p>
    <w:p w14:paraId="01623A76" w14:textId="77777777" w:rsidR="0033189F" w:rsidRDefault="0033189F" w:rsidP="00BE68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87"/>
          <w:tab w:val="left" w:pos="8640"/>
        </w:tabs>
        <w:spacing w:line="240" w:lineRule="auto"/>
        <w:ind w:left="0" w:firstLine="0"/>
        <w:jc w:val="left"/>
      </w:pPr>
    </w:p>
    <w:p w14:paraId="30696B34" w14:textId="77777777" w:rsidR="0033189F" w:rsidRDefault="0033189F" w:rsidP="00BE68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87"/>
          <w:tab w:val="left" w:pos="8640"/>
        </w:tabs>
        <w:spacing w:line="240" w:lineRule="auto"/>
        <w:ind w:left="0" w:firstLine="0"/>
        <w:jc w:val="left"/>
      </w:pPr>
    </w:p>
    <w:p w14:paraId="5742756B" w14:textId="77777777" w:rsidR="00FC5A87" w:rsidRPr="00EA2815" w:rsidRDefault="00FC5A87" w:rsidP="006C434C">
      <w:pPr>
        <w:tabs>
          <w:tab w:val="left" w:pos="-1440"/>
          <w:tab w:val="left" w:pos="-720"/>
          <w:tab w:val="left" w:pos="0"/>
          <w:tab w:val="left" w:pos="720"/>
          <w:tab w:val="left" w:pos="1440"/>
          <w:tab w:val="left" w:pos="2160"/>
          <w:tab w:val="left" w:pos="2880"/>
          <w:tab w:val="left" w:pos="3510"/>
          <w:tab w:val="left" w:pos="4770"/>
          <w:tab w:val="left" w:pos="5760"/>
          <w:tab w:val="left" w:pos="6480"/>
          <w:tab w:val="left" w:pos="7200"/>
          <w:tab w:val="left" w:pos="7687"/>
          <w:tab w:val="left" w:pos="8640"/>
        </w:tabs>
        <w:spacing w:line="240" w:lineRule="auto"/>
        <w:ind w:left="0" w:firstLine="0"/>
        <w:jc w:val="center"/>
        <w:rPr>
          <w:b/>
        </w:rPr>
      </w:pPr>
      <w:r w:rsidRPr="00EA2815">
        <w:rPr>
          <w:b/>
        </w:rPr>
        <w:lastRenderedPageBreak/>
        <w:t>ARTICLE 1</w:t>
      </w:r>
    </w:p>
    <w:p w14:paraId="2B9F72CF" w14:textId="77777777" w:rsidR="00FC5A87" w:rsidRPr="006C434C" w:rsidRDefault="009A753E" w:rsidP="006C434C">
      <w:pPr>
        <w:tabs>
          <w:tab w:val="left" w:pos="-1440"/>
          <w:tab w:val="left" w:pos="-720"/>
          <w:tab w:val="left" w:pos="0"/>
          <w:tab w:val="left" w:pos="720"/>
          <w:tab w:val="left" w:pos="1440"/>
          <w:tab w:val="left" w:pos="2160"/>
          <w:tab w:val="left" w:pos="2880"/>
          <w:tab w:val="left" w:pos="3600"/>
          <w:tab w:val="left" w:pos="3870"/>
          <w:tab w:val="left" w:pos="4320"/>
          <w:tab w:val="left" w:pos="5040"/>
          <w:tab w:val="left" w:pos="5760"/>
          <w:tab w:val="left" w:pos="6480"/>
          <w:tab w:val="left" w:pos="7200"/>
          <w:tab w:val="left" w:pos="7687"/>
          <w:tab w:val="left" w:pos="8640"/>
        </w:tabs>
        <w:spacing w:line="240" w:lineRule="auto"/>
        <w:ind w:left="0" w:firstLine="0"/>
        <w:jc w:val="center"/>
        <w:rPr>
          <w:b/>
        </w:rPr>
      </w:pPr>
      <w:r>
        <w:rPr>
          <w:b/>
        </w:rPr>
        <w:t>SCOPE OF THE CONTRACT</w:t>
      </w:r>
    </w:p>
    <w:p w14:paraId="1F0444C5" w14:textId="77777777" w:rsidR="00FC5A87" w:rsidRPr="006C434C" w:rsidRDefault="00B4584D" w:rsidP="006C434C">
      <w:pPr>
        <w:pStyle w:val="ColorfulList-Accent11"/>
        <w:spacing w:before="120" w:after="120" w:line="240" w:lineRule="auto"/>
        <w:ind w:left="0" w:right="9" w:firstLine="0"/>
        <w:rPr>
          <w:lang w:val="en-GB"/>
        </w:rPr>
      </w:pPr>
      <w:r w:rsidRPr="002F422B">
        <w:rPr>
          <w:rFonts w:eastAsia="Calibri"/>
          <w:color w:val="auto"/>
        </w:rPr>
        <w:t xml:space="preserve">In accordance with </w:t>
      </w:r>
      <w:r w:rsidRPr="00C7611B">
        <w:t>the terms and conditions stated herein and in the Annexes hereto, the Contractor shall provide all the services</w:t>
      </w:r>
      <w:r w:rsidR="00915D8C">
        <w:t xml:space="preserve"> and equipment</w:t>
      </w:r>
      <w:r w:rsidRPr="00C7611B">
        <w:t xml:space="preserve"> (hereinafter referred to as the “Services</w:t>
      </w:r>
      <w:r w:rsidR="00915D8C">
        <w:t xml:space="preserve"> and Equipment</w:t>
      </w:r>
      <w:r w:rsidRPr="00C7611B">
        <w:t xml:space="preserve">”) as described in detail in the </w:t>
      </w:r>
      <w:r w:rsidR="007E5D72">
        <w:t>t</w:t>
      </w:r>
      <w:r w:rsidRPr="00C7611B">
        <w:t xml:space="preserve">erms of </w:t>
      </w:r>
      <w:r w:rsidR="007E5D72">
        <w:t>r</w:t>
      </w:r>
      <w:r w:rsidRPr="00C7611B">
        <w:t>eference</w:t>
      </w:r>
      <w:r w:rsidR="00490A3A">
        <w:t xml:space="preserve"> </w:t>
      </w:r>
      <w:r w:rsidRPr="00C7611B">
        <w:t xml:space="preserve">dated </w:t>
      </w:r>
      <w:r w:rsidRPr="00C7611B">
        <w:rPr>
          <w:color w:val="auto"/>
          <w:highlight w:val="yellow"/>
        </w:rPr>
        <w:t>[day, month, year</w:t>
      </w:r>
      <w:r w:rsidRPr="00CC7640">
        <w:rPr>
          <w:color w:val="auto"/>
          <w:highlight w:val="yellow"/>
        </w:rPr>
        <w:t>]</w:t>
      </w:r>
      <w:r w:rsidR="006346F2" w:rsidRPr="006C434C">
        <w:rPr>
          <w:color w:val="auto"/>
          <w:highlight w:val="yellow"/>
        </w:rPr>
        <w:t xml:space="preserve"> </w:t>
      </w:r>
      <w:r w:rsidR="006D1D84" w:rsidRPr="006C434C">
        <w:rPr>
          <w:color w:val="auto"/>
          <w:highlight w:val="yellow"/>
        </w:rPr>
        <w:t>[</w:t>
      </w:r>
      <w:r w:rsidR="007E5D72" w:rsidRPr="006C434C">
        <w:rPr>
          <w:color w:val="auto"/>
          <w:highlight w:val="yellow"/>
        </w:rPr>
        <w:t>,</w:t>
      </w:r>
      <w:r w:rsidR="006346F2" w:rsidRPr="006C434C">
        <w:rPr>
          <w:color w:val="auto"/>
          <w:highlight w:val="yellow"/>
        </w:rPr>
        <w:t>as</w:t>
      </w:r>
      <w:r w:rsidR="00A63DCE" w:rsidRPr="006C434C">
        <w:rPr>
          <w:color w:val="auto"/>
          <w:highlight w:val="yellow"/>
        </w:rPr>
        <w:t xml:space="preserve"> subsequently</w:t>
      </w:r>
      <w:r w:rsidR="006346F2" w:rsidRPr="006C434C">
        <w:rPr>
          <w:color w:val="auto"/>
          <w:highlight w:val="yellow"/>
        </w:rPr>
        <w:t xml:space="preserve"> clarified and/or ame</w:t>
      </w:r>
      <w:r w:rsidR="00A63DCE" w:rsidRPr="006C434C">
        <w:rPr>
          <w:color w:val="auto"/>
          <w:highlight w:val="yellow"/>
        </w:rPr>
        <w:t>nded</w:t>
      </w:r>
      <w:r w:rsidR="00A13E20">
        <w:rPr>
          <w:color w:val="auto"/>
          <w:highlight w:val="yellow"/>
        </w:rPr>
        <w:t xml:space="preserve"> in writing</w:t>
      </w:r>
      <w:r w:rsidR="00A63DCE" w:rsidRPr="006C434C">
        <w:rPr>
          <w:color w:val="auto"/>
          <w:highlight w:val="yellow"/>
        </w:rPr>
        <w:t xml:space="preserve"> by UNIDO</w:t>
      </w:r>
      <w:r w:rsidR="007E5D72" w:rsidRPr="006C434C">
        <w:rPr>
          <w:color w:val="auto"/>
          <w:highlight w:val="yellow"/>
        </w:rPr>
        <w:t>,</w:t>
      </w:r>
      <w:r w:rsidR="006D1D84" w:rsidRPr="006C434C">
        <w:rPr>
          <w:color w:val="auto"/>
          <w:highlight w:val="yellow"/>
        </w:rPr>
        <w:t>]</w:t>
      </w:r>
      <w:r w:rsidR="007E5D72">
        <w:rPr>
          <w:color w:val="auto"/>
        </w:rPr>
        <w:t xml:space="preserve"> </w:t>
      </w:r>
      <w:r w:rsidR="00A62932">
        <w:rPr>
          <w:color w:val="auto"/>
        </w:rPr>
        <w:t xml:space="preserve"> </w:t>
      </w:r>
      <w:r w:rsidR="007E5D72">
        <w:rPr>
          <w:color w:val="auto"/>
        </w:rPr>
        <w:t>(hereinafter [</w:t>
      </w:r>
      <w:r w:rsidR="007E5D72" w:rsidRPr="006C434C">
        <w:rPr>
          <w:color w:val="auto"/>
          <w:highlight w:val="yellow"/>
        </w:rPr>
        <w:t>collectively</w:t>
      </w:r>
      <w:r w:rsidR="007E5D72">
        <w:rPr>
          <w:color w:val="auto"/>
        </w:rPr>
        <w:t xml:space="preserve">] referred to as </w:t>
      </w:r>
      <w:r w:rsidR="001B4302">
        <w:rPr>
          <w:color w:val="auto"/>
        </w:rPr>
        <w:t xml:space="preserve">the </w:t>
      </w:r>
      <w:r w:rsidR="007E5D72">
        <w:rPr>
          <w:color w:val="auto"/>
        </w:rPr>
        <w:t>“Terms of Reference”)</w:t>
      </w:r>
      <w:r w:rsidR="00C12E73">
        <w:rPr>
          <w:color w:val="auto"/>
        </w:rPr>
        <w:t xml:space="preserve"> </w:t>
      </w:r>
      <w:r w:rsidR="00A62932">
        <w:t>a</w:t>
      </w:r>
      <w:r w:rsidR="00A62932" w:rsidRPr="00C7611B">
        <w:t xml:space="preserve">nd the Contractor’s </w:t>
      </w:r>
      <w:r w:rsidR="00A62932">
        <w:t>p</w:t>
      </w:r>
      <w:r w:rsidR="00A62932" w:rsidRPr="00C7611B">
        <w:t xml:space="preserve">roposal dated </w:t>
      </w:r>
      <w:r w:rsidR="00A62932" w:rsidRPr="00C7611B">
        <w:rPr>
          <w:color w:val="auto"/>
          <w:highlight w:val="yellow"/>
        </w:rPr>
        <w:t>[day, month, year]</w:t>
      </w:r>
      <w:r w:rsidR="00A62932">
        <w:rPr>
          <w:color w:val="auto"/>
        </w:rPr>
        <w:t>,</w:t>
      </w:r>
      <w:r w:rsidR="00A62932" w:rsidRPr="00C7611B">
        <w:rPr>
          <w:color w:val="auto"/>
        </w:rPr>
        <w:t xml:space="preserve"> </w:t>
      </w:r>
      <w:r w:rsidR="00A62932" w:rsidRPr="007B3A45">
        <w:rPr>
          <w:color w:val="auto"/>
          <w:lang w:val="en-GB"/>
        </w:rPr>
        <w:t>[</w:t>
      </w:r>
      <w:r w:rsidR="00A62932" w:rsidRPr="006C434C">
        <w:rPr>
          <w:color w:val="auto"/>
          <w:highlight w:val="yellow"/>
        </w:rPr>
        <w:t>and clarified by e-mail(s) dated</w:t>
      </w:r>
      <w:r w:rsidR="00A62932" w:rsidRPr="007B3A45">
        <w:rPr>
          <w:color w:val="auto"/>
          <w:lang w:val="en-GB"/>
        </w:rPr>
        <w:t>]</w:t>
      </w:r>
      <w:r w:rsidR="00A62932">
        <w:rPr>
          <w:color w:val="auto"/>
          <w:lang w:val="en-GB"/>
        </w:rPr>
        <w:t xml:space="preserve"> (hereinafter [</w:t>
      </w:r>
      <w:r w:rsidR="00A62932" w:rsidRPr="006C434C">
        <w:rPr>
          <w:color w:val="auto"/>
          <w:highlight w:val="yellow"/>
          <w:lang w:val="en-GB"/>
        </w:rPr>
        <w:t>collectively</w:t>
      </w:r>
      <w:r w:rsidR="00A62932">
        <w:rPr>
          <w:color w:val="auto"/>
          <w:lang w:val="en-GB"/>
        </w:rPr>
        <w:t xml:space="preserve">] referred to as the “Proposal”), </w:t>
      </w:r>
      <w:r w:rsidR="00A62932" w:rsidRPr="00C7611B">
        <w:rPr>
          <w:lang w:val="en-GB"/>
        </w:rPr>
        <w:t>which the Contractor submitted to UNIDO in response to UNIDO’s Request for Proposal No.</w:t>
      </w:r>
      <w:r w:rsidR="00A62932" w:rsidRPr="00C7611B">
        <w:rPr>
          <w:i/>
          <w:lang w:val="en-GB"/>
        </w:rPr>
        <w:t xml:space="preserve"> </w:t>
      </w:r>
      <w:r w:rsidR="00A62932" w:rsidRPr="00C7611B">
        <w:rPr>
          <w:color w:val="auto"/>
          <w:highlight w:val="yellow"/>
          <w:lang w:val="en-GB"/>
        </w:rPr>
        <w:t>[</w:t>
      </w:r>
      <w:r w:rsidR="00A62932">
        <w:rPr>
          <w:color w:val="auto"/>
          <w:highlight w:val="yellow"/>
          <w:lang w:val="en-GB"/>
        </w:rPr>
        <w:t>insert RFx number</w:t>
      </w:r>
      <w:r w:rsidR="00A62932" w:rsidRPr="00C7611B">
        <w:rPr>
          <w:color w:val="auto"/>
          <w:highlight w:val="yellow"/>
          <w:lang w:val="en-GB"/>
        </w:rPr>
        <w:t>]</w:t>
      </w:r>
      <w:r w:rsidR="00A62932" w:rsidRPr="00C7611B">
        <w:rPr>
          <w:color w:val="auto"/>
          <w:lang w:val="en-GB"/>
        </w:rPr>
        <w:t xml:space="preserve"> </w:t>
      </w:r>
      <w:r w:rsidR="00A62932" w:rsidRPr="00C7611B">
        <w:rPr>
          <w:lang w:val="en-GB"/>
        </w:rPr>
        <w:t xml:space="preserve">dated </w:t>
      </w:r>
      <w:r w:rsidR="00A62932" w:rsidRPr="00C7611B">
        <w:rPr>
          <w:color w:val="auto"/>
          <w:highlight w:val="yellow"/>
          <w:lang w:val="en-GB"/>
        </w:rPr>
        <w:t>[</w:t>
      </w:r>
      <w:r w:rsidR="00A62932" w:rsidRPr="00C7611B">
        <w:rPr>
          <w:color w:val="auto"/>
          <w:highlight w:val="yellow"/>
        </w:rPr>
        <w:t>day, month, year</w:t>
      </w:r>
      <w:r w:rsidR="00A62932" w:rsidRPr="00C7611B">
        <w:rPr>
          <w:color w:val="auto"/>
          <w:highlight w:val="yellow"/>
          <w:lang w:val="en-GB"/>
        </w:rPr>
        <w:t>]</w:t>
      </w:r>
      <w:r w:rsidR="00A7299C" w:rsidRPr="00A7299C">
        <w:t xml:space="preserve"> </w:t>
      </w:r>
      <w:r w:rsidR="00A7299C" w:rsidRPr="00A7299C">
        <w:rPr>
          <w:color w:val="auto"/>
          <w:highlight w:val="yellow"/>
          <w:lang w:val="en-GB"/>
        </w:rPr>
        <w:t>and clarified by e-mail(s) dated</w:t>
      </w:r>
      <w:r w:rsidR="00A7299C" w:rsidRPr="00A7299C">
        <w:rPr>
          <w:color w:val="auto"/>
          <w:lang w:val="en-GB"/>
        </w:rPr>
        <w:t>] (hereinafter [</w:t>
      </w:r>
      <w:r w:rsidR="00A7299C" w:rsidRPr="00A7299C">
        <w:rPr>
          <w:color w:val="auto"/>
          <w:highlight w:val="yellow"/>
          <w:lang w:val="en-GB"/>
        </w:rPr>
        <w:t>collectively</w:t>
      </w:r>
      <w:r w:rsidR="00A7299C" w:rsidRPr="00A7299C">
        <w:rPr>
          <w:color w:val="auto"/>
          <w:lang w:val="en-GB"/>
        </w:rPr>
        <w:t>] referred to as the “Proposal”)</w:t>
      </w:r>
      <w:r w:rsidR="00A62932" w:rsidRPr="006D1D84">
        <w:rPr>
          <w:color w:val="auto"/>
          <w:lang w:val="en-GB"/>
        </w:rPr>
        <w:t xml:space="preserve"> </w:t>
      </w:r>
      <w:r w:rsidR="00A62932">
        <w:rPr>
          <w:i/>
        </w:rPr>
        <w:t>.</w:t>
      </w:r>
      <w:r w:rsidR="009A753E">
        <w:t>The C</w:t>
      </w:r>
      <w:r w:rsidR="006D1D84" w:rsidRPr="006C434C">
        <w:t>ontractor</w:t>
      </w:r>
      <w:r w:rsidR="009473C3" w:rsidRPr="006C434C">
        <w:t>’</w:t>
      </w:r>
      <w:r w:rsidR="006D1D84" w:rsidRPr="006C434C">
        <w:t>s said Proposal although not attached hereto, is made a part hereof by way of reference</w:t>
      </w:r>
      <w:r w:rsidR="009473C3" w:rsidRPr="000E265D">
        <w:rPr>
          <w:color w:val="auto"/>
        </w:rPr>
        <w:t>.</w:t>
      </w:r>
      <w:r w:rsidR="00CB57A7">
        <w:rPr>
          <w:color w:val="auto"/>
        </w:rPr>
        <w:t xml:space="preserve"> </w:t>
      </w:r>
    </w:p>
    <w:p w14:paraId="01CEFDAE" w14:textId="77777777" w:rsidR="00BB0AD0" w:rsidRPr="006C434C" w:rsidRDefault="00BB0AD0" w:rsidP="006C434C">
      <w:pPr>
        <w:pStyle w:val="ColorfulList-Accent11"/>
        <w:spacing w:before="120" w:after="120" w:line="240" w:lineRule="auto"/>
        <w:ind w:right="9" w:firstLine="0"/>
        <w:rPr>
          <w:lang w:val="en-GB"/>
        </w:rPr>
      </w:pPr>
    </w:p>
    <w:p w14:paraId="7CE6B3F4" w14:textId="77777777" w:rsidR="00FC5A87" w:rsidRPr="006C434C" w:rsidRDefault="00FC5A87" w:rsidP="006C434C">
      <w:pPr>
        <w:spacing w:before="120" w:after="120" w:line="240" w:lineRule="auto"/>
        <w:ind w:right="9"/>
        <w:jc w:val="center"/>
        <w:rPr>
          <w:b/>
          <w:lang w:val="en-GB"/>
        </w:rPr>
      </w:pPr>
      <w:r w:rsidRPr="006C434C">
        <w:rPr>
          <w:b/>
          <w:lang w:val="en-GB"/>
        </w:rPr>
        <w:t>ARTICLE 2</w:t>
      </w:r>
    </w:p>
    <w:p w14:paraId="39929D3E" w14:textId="77777777" w:rsidR="0097330F" w:rsidRPr="00EA2815" w:rsidRDefault="00FC5A87" w:rsidP="006C434C">
      <w:pPr>
        <w:spacing w:before="120" w:after="120" w:line="240" w:lineRule="auto"/>
        <w:ind w:right="9"/>
        <w:jc w:val="center"/>
        <w:rPr>
          <w:lang w:val="en-GB"/>
        </w:rPr>
      </w:pPr>
      <w:r w:rsidRPr="006C434C">
        <w:rPr>
          <w:b/>
          <w:lang w:val="en-GB"/>
        </w:rPr>
        <w:t>CONTRACT DOCUMENTS</w:t>
      </w:r>
    </w:p>
    <w:p w14:paraId="48A718D5" w14:textId="77777777" w:rsidR="0097330F" w:rsidRPr="006C434C" w:rsidRDefault="0097330F" w:rsidP="006C434C">
      <w:pPr>
        <w:pStyle w:val="ColorfulList-Accent11"/>
        <w:spacing w:before="120" w:after="160" w:line="259" w:lineRule="auto"/>
        <w:ind w:left="0" w:right="9" w:firstLine="0"/>
        <w:rPr>
          <w:szCs w:val="24"/>
        </w:rPr>
      </w:pPr>
      <w:r w:rsidRPr="00EA2815">
        <w:t>This document, together with the Annexes attached hereto and referred to below, all of which are incorporated herein and made part hereof, constitute the entire contract between UNIDO and the Contractor for the provision of</w:t>
      </w:r>
      <w:r w:rsidR="00CC4696" w:rsidRPr="00EA2815">
        <w:t xml:space="preserve"> the</w:t>
      </w:r>
      <w:r w:rsidRPr="00EA2815">
        <w:t xml:space="preserve"> </w:t>
      </w:r>
      <w:r w:rsidR="006346F2" w:rsidRPr="00EA2815">
        <w:t>S</w:t>
      </w:r>
      <w:r w:rsidRPr="00EA2815">
        <w:t>ervices</w:t>
      </w:r>
      <w:r w:rsidR="00AD6BEA">
        <w:t xml:space="preserve"> and Equipment</w:t>
      </w:r>
      <w:r w:rsidRPr="00EA2815">
        <w:t xml:space="preserve"> (</w:t>
      </w:r>
      <w:r w:rsidR="000747EF" w:rsidRPr="00EA2815">
        <w:t xml:space="preserve">hereinafter referred to as </w:t>
      </w:r>
      <w:r w:rsidR="008861E3" w:rsidRPr="00EA2815">
        <w:t xml:space="preserve">the </w:t>
      </w:r>
      <w:r w:rsidR="000747EF" w:rsidRPr="00EA2815">
        <w:t>“</w:t>
      </w:r>
      <w:r w:rsidRPr="00EA2815">
        <w:t>Contract”</w:t>
      </w:r>
      <w:r w:rsidR="009C03AD">
        <w:t>)</w:t>
      </w:r>
      <w:r w:rsidR="00CC7640">
        <w:t xml:space="preserve">. </w:t>
      </w:r>
      <w:r w:rsidR="00CC7640" w:rsidRPr="00EA2815">
        <w:rPr>
          <w:szCs w:val="24"/>
        </w:rPr>
        <w:t xml:space="preserve">The Contract supersedes all prior representations, agreements, </w:t>
      </w:r>
      <w:proofErr w:type="gramStart"/>
      <w:r w:rsidR="00CC7640" w:rsidRPr="00EA2815">
        <w:rPr>
          <w:szCs w:val="24"/>
        </w:rPr>
        <w:t>contracts</w:t>
      </w:r>
      <w:proofErr w:type="gramEnd"/>
      <w:r w:rsidR="00CC7640" w:rsidRPr="00EA2815">
        <w:rPr>
          <w:szCs w:val="24"/>
        </w:rPr>
        <w:t xml:space="preserve"> and proposals, whether written or oral, by and between the Parties with regard to the subject matter</w:t>
      </w:r>
      <w:r w:rsidR="000E265D" w:rsidRPr="00EA2815">
        <w:rPr>
          <w:szCs w:val="24"/>
        </w:rPr>
        <w:t>.</w:t>
      </w:r>
      <w:r w:rsidR="007835EA" w:rsidRPr="00EA2815">
        <w:rPr>
          <w:szCs w:val="24"/>
        </w:rPr>
        <w:t xml:space="preserve"> </w:t>
      </w:r>
      <w:r w:rsidRPr="00EA2815">
        <w:t xml:space="preserve">The documents comprising </w:t>
      </w:r>
      <w:r w:rsidR="000E265D" w:rsidRPr="00EA2815">
        <w:t xml:space="preserve">the </w:t>
      </w:r>
      <w:r w:rsidRPr="00EA2815">
        <w:t xml:space="preserve">Contract are complementary </w:t>
      </w:r>
      <w:r w:rsidR="005E0654" w:rsidRPr="006C434C">
        <w:t>to</w:t>
      </w:r>
      <w:r w:rsidR="005E0654" w:rsidRPr="00EA2815">
        <w:t xml:space="preserve"> </w:t>
      </w:r>
      <w:r w:rsidRPr="00EA2815">
        <w:t xml:space="preserve">one another, but in case of ambiguities, </w:t>
      </w:r>
      <w:proofErr w:type="gramStart"/>
      <w:r w:rsidRPr="00EA2815">
        <w:t>discrepancies</w:t>
      </w:r>
      <w:proofErr w:type="gramEnd"/>
      <w:r w:rsidRPr="00EA2815">
        <w:t xml:space="preserve"> or inconsistencies between or among them, the following order of priority for purposes of application and interpretations shall apply:</w:t>
      </w:r>
    </w:p>
    <w:p w14:paraId="4D707DE4" w14:textId="77777777" w:rsidR="0097330F" w:rsidRPr="00EA2815" w:rsidRDefault="0097330F" w:rsidP="006C434C">
      <w:pPr>
        <w:numPr>
          <w:ilvl w:val="2"/>
          <w:numId w:val="33"/>
        </w:numPr>
        <w:spacing w:after="131"/>
        <w:ind w:right="57" w:hanging="414"/>
      </w:pPr>
      <w:r w:rsidRPr="00EA2815">
        <w:t>This document</w:t>
      </w:r>
    </w:p>
    <w:p w14:paraId="6F9A7DD9" w14:textId="77777777" w:rsidR="0097330F" w:rsidRPr="00124003" w:rsidRDefault="0097330F" w:rsidP="006C434C">
      <w:pPr>
        <w:numPr>
          <w:ilvl w:val="2"/>
          <w:numId w:val="33"/>
        </w:numPr>
        <w:spacing w:after="131"/>
        <w:ind w:right="57" w:hanging="414"/>
        <w:jc w:val="left"/>
        <w:rPr>
          <w:highlight w:val="yellow"/>
        </w:rPr>
      </w:pPr>
      <w:r w:rsidRPr="00124003">
        <w:rPr>
          <w:highlight w:val="yellow"/>
        </w:rPr>
        <w:t xml:space="preserve">Special Conditions of Contract (hereinafter referred to as </w:t>
      </w:r>
      <w:r w:rsidR="009A753E" w:rsidRPr="00124003">
        <w:rPr>
          <w:highlight w:val="yellow"/>
        </w:rPr>
        <w:t>“</w:t>
      </w:r>
      <w:r w:rsidRPr="00124003">
        <w:rPr>
          <w:highlight w:val="yellow"/>
        </w:rPr>
        <w:t>SCC</w:t>
      </w:r>
      <w:r w:rsidR="009A753E" w:rsidRPr="00124003">
        <w:rPr>
          <w:highlight w:val="yellow"/>
        </w:rPr>
        <w:t>”</w:t>
      </w:r>
      <w:r w:rsidRPr="00124003">
        <w:rPr>
          <w:highlight w:val="yellow"/>
        </w:rPr>
        <w:t xml:space="preserve">) (Annex </w:t>
      </w:r>
      <w:r w:rsidR="009271C4" w:rsidRPr="00124003">
        <w:rPr>
          <w:highlight w:val="yellow"/>
        </w:rPr>
        <w:t>A</w:t>
      </w:r>
      <w:r w:rsidR="004708AF" w:rsidRPr="00124003">
        <w:rPr>
          <w:highlight w:val="yellow"/>
        </w:rPr>
        <w:t xml:space="preserve">, </w:t>
      </w:r>
      <w:r w:rsidR="002F4C32" w:rsidRPr="00124003">
        <w:rPr>
          <w:highlight w:val="yellow"/>
        </w:rPr>
        <w:br/>
      </w:r>
      <w:r w:rsidR="004708AF" w:rsidRPr="00124003">
        <w:rPr>
          <w:highlight w:val="yellow"/>
        </w:rPr>
        <w:t>if applicable</w:t>
      </w:r>
      <w:r w:rsidR="002F4C32" w:rsidRPr="00124003">
        <w:rPr>
          <w:highlight w:val="yellow"/>
        </w:rPr>
        <w:t>)</w:t>
      </w:r>
      <w:r w:rsidRPr="00124003">
        <w:rPr>
          <w:highlight w:val="yellow"/>
        </w:rPr>
        <w:t xml:space="preserve"> </w:t>
      </w:r>
    </w:p>
    <w:p w14:paraId="14DAEEDD" w14:textId="77777777" w:rsidR="00572E2B" w:rsidRPr="00EA2815" w:rsidRDefault="0097330F" w:rsidP="006C434C">
      <w:pPr>
        <w:numPr>
          <w:ilvl w:val="2"/>
          <w:numId w:val="33"/>
        </w:numPr>
        <w:spacing w:after="131"/>
        <w:ind w:right="57" w:hanging="414"/>
      </w:pPr>
      <w:r w:rsidRPr="00EA2815">
        <w:t xml:space="preserve">General Conditions of Contract (hereinafter referred to as </w:t>
      </w:r>
      <w:r w:rsidR="009A753E">
        <w:t>“</w:t>
      </w:r>
      <w:r w:rsidRPr="00EA2815">
        <w:t>GCC</w:t>
      </w:r>
      <w:r w:rsidR="009A753E">
        <w:t>”</w:t>
      </w:r>
      <w:r w:rsidRPr="00EA2815">
        <w:t xml:space="preserve">) (Annex </w:t>
      </w:r>
      <w:r w:rsidR="009271C4">
        <w:t>B</w:t>
      </w:r>
      <w:r w:rsidR="00124003">
        <w:t>/</w:t>
      </w:r>
      <w:r w:rsidR="00124003" w:rsidRPr="00124003">
        <w:rPr>
          <w:highlight w:val="yellow"/>
        </w:rPr>
        <w:t>A</w:t>
      </w:r>
      <w:r w:rsidRPr="00EA2815">
        <w:t>)</w:t>
      </w:r>
    </w:p>
    <w:p w14:paraId="2E0A3FAC" w14:textId="77777777" w:rsidR="00160AF5" w:rsidRDefault="0097330F" w:rsidP="006C434C">
      <w:pPr>
        <w:numPr>
          <w:ilvl w:val="2"/>
          <w:numId w:val="33"/>
        </w:numPr>
        <w:spacing w:after="131"/>
        <w:ind w:right="57" w:hanging="414"/>
        <w:jc w:val="left"/>
      </w:pPr>
      <w:r w:rsidRPr="00206875">
        <w:t>Terms of Reference</w:t>
      </w:r>
      <w:r w:rsidR="009A7078">
        <w:t>/Technical Specifications</w:t>
      </w:r>
      <w:r w:rsidRPr="00206875">
        <w:t xml:space="preserve"> (Annex C</w:t>
      </w:r>
      <w:r w:rsidR="00124003">
        <w:t>/</w:t>
      </w:r>
      <w:r w:rsidR="00124003" w:rsidRPr="00124003">
        <w:rPr>
          <w:highlight w:val="yellow"/>
        </w:rPr>
        <w:t>B</w:t>
      </w:r>
      <w:r w:rsidRPr="00206875">
        <w:t xml:space="preserve">) </w:t>
      </w:r>
    </w:p>
    <w:p w14:paraId="5A39637A" w14:textId="77777777" w:rsidR="00124003" w:rsidRPr="00124003" w:rsidRDefault="00124003" w:rsidP="006C434C">
      <w:pPr>
        <w:numPr>
          <w:ilvl w:val="2"/>
          <w:numId w:val="33"/>
        </w:numPr>
        <w:spacing w:after="131"/>
        <w:ind w:right="57" w:hanging="414"/>
        <w:jc w:val="left"/>
        <w:rPr>
          <w:highlight w:val="yellow"/>
        </w:rPr>
      </w:pPr>
      <w:r w:rsidRPr="00124003">
        <w:rPr>
          <w:highlight w:val="yellow"/>
        </w:rPr>
        <w:t>Bank Performance Guarantee (D/C</w:t>
      </w:r>
      <w:r w:rsidR="00A57EB3">
        <w:rPr>
          <w:highlight w:val="yellow"/>
        </w:rPr>
        <w:t>, if applicable</w:t>
      </w:r>
      <w:r w:rsidRPr="00124003">
        <w:rPr>
          <w:highlight w:val="yellow"/>
        </w:rPr>
        <w:t>)</w:t>
      </w:r>
    </w:p>
    <w:p w14:paraId="66AA2FC9" w14:textId="77777777" w:rsidR="0058407B" w:rsidRDefault="0058407B" w:rsidP="006C434C">
      <w:pPr>
        <w:numPr>
          <w:ilvl w:val="2"/>
          <w:numId w:val="33"/>
        </w:numPr>
        <w:spacing w:after="131"/>
        <w:ind w:right="57" w:hanging="414"/>
        <w:jc w:val="left"/>
      </w:pPr>
      <w:r>
        <w:t>Bank Information Form</w:t>
      </w:r>
    </w:p>
    <w:p w14:paraId="29F82483" w14:textId="77777777" w:rsidR="00193B8C" w:rsidRDefault="00193B8C" w:rsidP="006C434C">
      <w:pPr>
        <w:numPr>
          <w:ilvl w:val="2"/>
          <w:numId w:val="33"/>
        </w:numPr>
        <w:spacing w:after="131"/>
        <w:ind w:right="57" w:hanging="414"/>
        <w:jc w:val="left"/>
      </w:pPr>
      <w:r>
        <w:t>Proposal</w:t>
      </w:r>
    </w:p>
    <w:p w14:paraId="2F9D7E0C" w14:textId="77777777" w:rsidR="005C1FBB" w:rsidRPr="006C434C" w:rsidRDefault="005C1FBB" w:rsidP="00493F72">
      <w:pPr>
        <w:spacing w:after="131"/>
        <w:ind w:left="0" w:right="57" w:firstLine="0"/>
        <w:jc w:val="left"/>
      </w:pPr>
    </w:p>
    <w:p w14:paraId="47F95EA3" w14:textId="77777777" w:rsidR="005C1FBB" w:rsidRPr="006C434C" w:rsidRDefault="005C1FBB" w:rsidP="005C1FBB">
      <w:pPr>
        <w:spacing w:before="120" w:after="120" w:line="240" w:lineRule="auto"/>
        <w:ind w:right="9"/>
        <w:jc w:val="center"/>
        <w:rPr>
          <w:b/>
          <w:lang w:val="en-GB"/>
        </w:rPr>
      </w:pPr>
      <w:r w:rsidRPr="006C434C">
        <w:rPr>
          <w:b/>
          <w:lang w:val="en-GB"/>
        </w:rPr>
        <w:t>ARTICLE 3</w:t>
      </w:r>
    </w:p>
    <w:p w14:paraId="44B0699B" w14:textId="77777777" w:rsidR="005C1FBB" w:rsidRPr="00DA3E1E" w:rsidRDefault="00E40CFA" w:rsidP="006C434C">
      <w:pPr>
        <w:spacing w:after="131"/>
        <w:ind w:right="57"/>
        <w:jc w:val="center"/>
      </w:pPr>
      <w:r w:rsidRPr="00DA3E1E">
        <w:rPr>
          <w:b/>
          <w:lang w:val="en-GB"/>
        </w:rPr>
        <w:t xml:space="preserve">ENTRY INTO FORCE AND </w:t>
      </w:r>
      <w:r w:rsidR="00B73F2A" w:rsidRPr="006C434C">
        <w:rPr>
          <w:b/>
          <w:lang w:val="en-GB"/>
        </w:rPr>
        <w:t>DURATION</w:t>
      </w:r>
    </w:p>
    <w:p w14:paraId="3ED049B5" w14:textId="77777777" w:rsidR="00E94919" w:rsidRDefault="00E40CFA" w:rsidP="00493F72">
      <w:pPr>
        <w:spacing w:before="120" w:after="120" w:line="240" w:lineRule="auto"/>
        <w:ind w:left="0" w:right="9" w:firstLine="0"/>
        <w:rPr>
          <w:szCs w:val="24"/>
        </w:rPr>
      </w:pPr>
      <w:r w:rsidRPr="00DA3E1E">
        <w:rPr>
          <w:szCs w:val="24"/>
        </w:rPr>
        <w:t xml:space="preserve">The Contract shall enter into force upon the date of the last signature by the duly authorized representatives of the </w:t>
      </w:r>
      <w:proofErr w:type="gramStart"/>
      <w:r w:rsidRPr="00DA3E1E">
        <w:rPr>
          <w:szCs w:val="24"/>
        </w:rPr>
        <w:t>Parties, and</w:t>
      </w:r>
      <w:proofErr w:type="gramEnd"/>
      <w:r w:rsidRPr="00DA3E1E">
        <w:rPr>
          <w:szCs w:val="24"/>
        </w:rPr>
        <w:t xml:space="preserve"> shall remain in force until satisfactory fulfillment of all contractual terms and conditions unless terminated earlier pursuant to the terms of the Contract</w:t>
      </w:r>
      <w:r w:rsidR="00DA3E1E" w:rsidRPr="006C434C">
        <w:rPr>
          <w:szCs w:val="24"/>
        </w:rPr>
        <w:t xml:space="preserve">. </w:t>
      </w:r>
    </w:p>
    <w:p w14:paraId="57A87BE5" w14:textId="77777777" w:rsidR="00BC7C1F" w:rsidRPr="000A7160" w:rsidRDefault="00BC7C1F" w:rsidP="00493F72">
      <w:pPr>
        <w:spacing w:before="120" w:after="120" w:line="240" w:lineRule="auto"/>
        <w:ind w:left="0" w:right="9" w:firstLine="0"/>
        <w:rPr>
          <w:lang w:val="en-GB"/>
        </w:rPr>
      </w:pPr>
    </w:p>
    <w:p w14:paraId="75A5E38B" w14:textId="77777777" w:rsidR="00D00066" w:rsidRPr="006C434C" w:rsidRDefault="00EC6973" w:rsidP="00D00066">
      <w:pPr>
        <w:spacing w:before="120" w:after="120" w:line="240" w:lineRule="auto"/>
        <w:ind w:right="9"/>
        <w:jc w:val="center"/>
        <w:rPr>
          <w:b/>
          <w:lang w:val="en-GB"/>
        </w:rPr>
      </w:pPr>
      <w:r>
        <w:rPr>
          <w:b/>
          <w:lang w:val="en-GB"/>
        </w:rPr>
        <w:t>ARTICLE 4</w:t>
      </w:r>
    </w:p>
    <w:p w14:paraId="78174627" w14:textId="77777777" w:rsidR="00D00066" w:rsidRPr="006E096E" w:rsidRDefault="00D00066" w:rsidP="00F83E9D">
      <w:pPr>
        <w:spacing w:after="131"/>
        <w:ind w:right="57"/>
        <w:jc w:val="center"/>
        <w:rPr>
          <w:lang w:val="en-GB"/>
        </w:rPr>
      </w:pPr>
      <w:r w:rsidRPr="00EA2815">
        <w:rPr>
          <w:b/>
          <w:lang w:val="en-GB"/>
        </w:rPr>
        <w:t>DELIVERABLES</w:t>
      </w:r>
    </w:p>
    <w:p w14:paraId="2FEB2D58" w14:textId="77777777" w:rsidR="00EC6973" w:rsidRDefault="00EC6973" w:rsidP="006C434C">
      <w:pPr>
        <w:spacing w:before="120" w:after="120" w:line="240" w:lineRule="auto"/>
        <w:ind w:left="0" w:right="9"/>
        <w:rPr>
          <w:szCs w:val="24"/>
        </w:rPr>
      </w:pPr>
      <w:r w:rsidRPr="006F47D0">
        <w:rPr>
          <w:szCs w:val="24"/>
        </w:rPr>
        <w:t xml:space="preserve">The Contractor shall </w:t>
      </w:r>
      <w:r>
        <w:rPr>
          <w:szCs w:val="24"/>
        </w:rPr>
        <w:t>provide the Services and deliver</w:t>
      </w:r>
      <w:r w:rsidRPr="006F47D0">
        <w:rPr>
          <w:szCs w:val="24"/>
        </w:rPr>
        <w:t xml:space="preserve"> </w:t>
      </w:r>
      <w:r>
        <w:rPr>
          <w:szCs w:val="24"/>
        </w:rPr>
        <w:t xml:space="preserve">the </w:t>
      </w:r>
      <w:r w:rsidRPr="006F47D0">
        <w:rPr>
          <w:szCs w:val="24"/>
        </w:rPr>
        <w:t>Equipment [</w:t>
      </w:r>
      <w:r w:rsidRPr="006F47D0">
        <w:rPr>
          <w:szCs w:val="24"/>
          <w:highlight w:val="yellow"/>
        </w:rPr>
        <w:t>insert INCOTERMS</w:t>
      </w:r>
      <w:r w:rsidRPr="006F47D0">
        <w:rPr>
          <w:szCs w:val="24"/>
        </w:rPr>
        <w:t xml:space="preserve">] INCOTERMS </w:t>
      </w:r>
      <w:proofErr w:type="gramStart"/>
      <w:r w:rsidRPr="006F47D0">
        <w:rPr>
          <w:szCs w:val="24"/>
        </w:rPr>
        <w:t xml:space="preserve">2020 </w:t>
      </w:r>
      <w:r w:rsidR="00F47051">
        <w:rPr>
          <w:szCs w:val="24"/>
        </w:rPr>
        <w:t xml:space="preserve"> </w:t>
      </w:r>
      <w:r w:rsidR="00F47051" w:rsidRPr="00F47051">
        <w:rPr>
          <w:szCs w:val="24"/>
          <w:highlight w:val="yellow"/>
        </w:rPr>
        <w:t>[</w:t>
      </w:r>
      <w:proofErr w:type="gramEnd"/>
      <w:r w:rsidR="00F47051" w:rsidRPr="00F47051">
        <w:rPr>
          <w:szCs w:val="24"/>
          <w:highlight w:val="yellow"/>
        </w:rPr>
        <w:t>insert named port, place or point of delivery</w:t>
      </w:r>
      <w:r w:rsidR="00F47051" w:rsidRPr="0024559B">
        <w:rPr>
          <w:szCs w:val="24"/>
          <w:highlight w:val="yellow"/>
        </w:rPr>
        <w:t>]</w:t>
      </w:r>
      <w:r w:rsidR="00F47051">
        <w:rPr>
          <w:szCs w:val="24"/>
        </w:rPr>
        <w:t xml:space="preserve"> </w:t>
      </w:r>
      <w:r w:rsidRPr="006F47D0">
        <w:rPr>
          <w:szCs w:val="24"/>
        </w:rPr>
        <w:t>no later than [</w:t>
      </w:r>
      <w:r w:rsidRPr="006F47D0">
        <w:rPr>
          <w:szCs w:val="24"/>
          <w:highlight w:val="yellow"/>
        </w:rPr>
        <w:t>date</w:t>
      </w:r>
      <w:r w:rsidRPr="006F47D0">
        <w:rPr>
          <w:szCs w:val="24"/>
        </w:rPr>
        <w:t>]</w:t>
      </w:r>
      <w:r>
        <w:rPr>
          <w:szCs w:val="24"/>
        </w:rPr>
        <w:t xml:space="preserve">. </w:t>
      </w:r>
    </w:p>
    <w:p w14:paraId="6C376773" w14:textId="77777777" w:rsidR="00FE247C" w:rsidRDefault="003055AF" w:rsidP="00FE247C">
      <w:pPr>
        <w:widowControl w:val="0"/>
        <w:tabs>
          <w:tab w:val="left" w:pos="1080"/>
          <w:tab w:val="left" w:pos="2160"/>
          <w:tab w:val="left" w:pos="2760"/>
          <w:tab w:val="left" w:pos="6240"/>
        </w:tabs>
        <w:spacing w:before="120" w:after="120" w:line="240" w:lineRule="auto"/>
        <w:ind w:left="0" w:firstLine="0"/>
        <w:rPr>
          <w:szCs w:val="24"/>
        </w:rPr>
      </w:pPr>
      <w:r w:rsidRPr="009D7111">
        <w:rPr>
          <w:szCs w:val="24"/>
        </w:rPr>
        <w:t>[</w:t>
      </w:r>
      <w:r w:rsidR="00FE247C" w:rsidRPr="009D7111">
        <w:rPr>
          <w:szCs w:val="24"/>
        </w:rPr>
        <w:t>Contractor’s</w:t>
      </w:r>
      <w:r w:rsidR="00FE247C" w:rsidRPr="00847BA2">
        <w:rPr>
          <w:szCs w:val="24"/>
        </w:rPr>
        <w:t xml:space="preserve"> </w:t>
      </w:r>
      <w:r w:rsidR="00FB0964">
        <w:rPr>
          <w:szCs w:val="24"/>
        </w:rPr>
        <w:t>[</w:t>
      </w:r>
      <w:r w:rsidR="00FB0964" w:rsidRPr="00FB0964">
        <w:rPr>
          <w:szCs w:val="24"/>
          <w:highlight w:val="yellow"/>
        </w:rPr>
        <w:t>Key-</w:t>
      </w:r>
      <w:r w:rsidR="00FB0964">
        <w:rPr>
          <w:szCs w:val="24"/>
        </w:rPr>
        <w:t>]</w:t>
      </w:r>
      <w:r w:rsidR="00FB0964" w:rsidRPr="009D7111">
        <w:rPr>
          <w:szCs w:val="24"/>
        </w:rPr>
        <w:t>Personnel</w:t>
      </w:r>
      <w:r w:rsidR="00FE247C" w:rsidRPr="009D7111">
        <w:rPr>
          <w:szCs w:val="24"/>
        </w:rPr>
        <w:t xml:space="preserve"> shall be in the Project Area and commence the provision of the Services and Equipment no later than</w:t>
      </w:r>
      <w:r w:rsidR="00FE247C" w:rsidRPr="006F47D0">
        <w:rPr>
          <w:szCs w:val="24"/>
        </w:rPr>
        <w:t xml:space="preserve"> [</w:t>
      </w:r>
      <w:r w:rsidR="00FE247C" w:rsidRPr="006F47D0">
        <w:rPr>
          <w:szCs w:val="24"/>
          <w:highlight w:val="yellow"/>
        </w:rPr>
        <w:t>date</w:t>
      </w:r>
      <w:r w:rsidR="00FE247C" w:rsidRPr="006F47D0">
        <w:rPr>
          <w:szCs w:val="24"/>
        </w:rPr>
        <w:t>]</w:t>
      </w:r>
      <w:r w:rsidR="00FE247C">
        <w:rPr>
          <w:szCs w:val="24"/>
        </w:rPr>
        <w:t>.</w:t>
      </w:r>
      <w:r w:rsidR="00CA3793">
        <w:rPr>
          <w:szCs w:val="24"/>
        </w:rPr>
        <w:t>]</w:t>
      </w:r>
    </w:p>
    <w:p w14:paraId="2488A8DB" w14:textId="77777777" w:rsidR="000E5290" w:rsidRPr="00CF5883" w:rsidRDefault="00DC44CB" w:rsidP="006C434C">
      <w:pPr>
        <w:spacing w:before="120" w:after="120" w:line="240" w:lineRule="auto"/>
        <w:ind w:left="0" w:right="9"/>
        <w:rPr>
          <w:lang w:val="en-GB"/>
        </w:rPr>
      </w:pPr>
      <w:r>
        <w:lastRenderedPageBreak/>
        <w:t>The</w:t>
      </w:r>
      <w:r w:rsidR="000E5290">
        <w:t xml:space="preserve"> Co</w:t>
      </w:r>
      <w:r w:rsidR="00BB0AD0">
        <w:t>ntractor shall</w:t>
      </w:r>
      <w:r w:rsidR="00586BBA">
        <w:t xml:space="preserve"> </w:t>
      </w:r>
      <w:r w:rsidR="00BB0AD0">
        <w:t>submit to UNIDO</w:t>
      </w:r>
      <w:r w:rsidR="002020EC">
        <w:t xml:space="preserve"> </w:t>
      </w:r>
      <w:r w:rsidR="002020EC" w:rsidRPr="00CF5708">
        <w:t xml:space="preserve">in </w:t>
      </w:r>
      <w:r w:rsidR="002020EC" w:rsidRPr="006C434C">
        <w:rPr>
          <w:color w:val="auto"/>
          <w:highlight w:val="yellow"/>
          <w:lang w:val="en-GB"/>
        </w:rPr>
        <w:t>[</w:t>
      </w:r>
      <w:r w:rsidR="002020EC" w:rsidRPr="006C434C">
        <w:rPr>
          <w:highlight w:val="yellow"/>
        </w:rPr>
        <w:t>language(s)</w:t>
      </w:r>
      <w:r w:rsidR="002020EC" w:rsidRPr="006C434C">
        <w:rPr>
          <w:color w:val="auto"/>
          <w:highlight w:val="yellow"/>
          <w:lang w:val="en-GB"/>
        </w:rPr>
        <w:t>]</w:t>
      </w:r>
      <w:r w:rsidR="002020EC" w:rsidRPr="00CF5708">
        <w:t xml:space="preserve"> in one electronic copy </w:t>
      </w:r>
      <w:r w:rsidR="00EC2A9C">
        <w:t>[</w:t>
      </w:r>
      <w:r w:rsidR="002020EC" w:rsidRPr="006C434C">
        <w:rPr>
          <w:highlight w:val="yellow"/>
        </w:rPr>
        <w:t>of editable forma</w:t>
      </w:r>
      <w:r w:rsidR="002020EC" w:rsidRPr="005A7B6E">
        <w:rPr>
          <w:highlight w:val="yellow"/>
        </w:rPr>
        <w:t>t</w:t>
      </w:r>
      <w:r w:rsidR="00EC2A9C" w:rsidRPr="00493F72">
        <w:t>]</w:t>
      </w:r>
      <w:r w:rsidR="00EC2A9C">
        <w:rPr>
          <w:rStyle w:val="CommentReference"/>
        </w:rPr>
        <w:t xml:space="preserve"> </w:t>
      </w:r>
      <w:r w:rsidR="005D550A">
        <w:t>the</w:t>
      </w:r>
      <w:r w:rsidR="00C45D74">
        <w:t xml:space="preserve"> following</w:t>
      </w:r>
      <w:r w:rsidR="005D550A">
        <w:t xml:space="preserve"> deliverables</w:t>
      </w:r>
      <w:r w:rsidR="00C45D74">
        <w:t>:</w:t>
      </w:r>
    </w:p>
    <w:p w14:paraId="29C299A0" w14:textId="77777777" w:rsidR="00F53150" w:rsidRPr="00BB0AD0" w:rsidRDefault="00F53150" w:rsidP="00F53150">
      <w:pPr>
        <w:pStyle w:val="ColorfulList-Accent11"/>
        <w:spacing w:before="120" w:after="120" w:line="240" w:lineRule="auto"/>
        <w:ind w:right="-46" w:firstLine="0"/>
        <w:rPr>
          <w:lang w:val="en-GB"/>
        </w:rPr>
      </w:pPr>
    </w:p>
    <w:p w14:paraId="298C4E37" w14:textId="77777777" w:rsidR="00DF3FE8" w:rsidRPr="00DF3FE8" w:rsidRDefault="000E5290" w:rsidP="00DF3FE8">
      <w:pPr>
        <w:pStyle w:val="ColorfulList-Accent11"/>
        <w:numPr>
          <w:ilvl w:val="0"/>
          <w:numId w:val="47"/>
        </w:numPr>
        <w:tabs>
          <w:tab w:val="left" w:pos="-1272"/>
          <w:tab w:val="left" w:pos="-930"/>
          <w:tab w:val="left" w:pos="1440"/>
        </w:tabs>
        <w:spacing w:after="0" w:line="240" w:lineRule="auto"/>
        <w:ind w:hanging="821"/>
        <w:rPr>
          <w:color w:val="ED7D31"/>
          <w:highlight w:val="yellow"/>
        </w:rPr>
      </w:pPr>
      <w:r w:rsidRPr="00DF3FE8">
        <w:rPr>
          <w:b/>
          <w:color w:val="auto"/>
          <w:highlight w:val="yellow"/>
        </w:rPr>
        <w:t>[</w:t>
      </w:r>
      <w:r w:rsidR="003349F1" w:rsidRPr="00DF3FE8">
        <w:rPr>
          <w:b/>
          <w:color w:val="auto"/>
          <w:highlight w:val="yellow"/>
        </w:rPr>
        <w:t>Report/</w:t>
      </w:r>
      <w:r w:rsidRPr="00DF3FE8">
        <w:rPr>
          <w:b/>
          <w:color w:val="auto"/>
          <w:highlight w:val="yellow"/>
        </w:rPr>
        <w:t>Deliv</w:t>
      </w:r>
      <w:r w:rsidR="00A606EB" w:rsidRPr="00DF3FE8">
        <w:rPr>
          <w:b/>
          <w:color w:val="auto"/>
          <w:highlight w:val="yellow"/>
        </w:rPr>
        <w:t>e</w:t>
      </w:r>
      <w:r w:rsidRPr="00DF3FE8">
        <w:rPr>
          <w:b/>
          <w:color w:val="auto"/>
          <w:highlight w:val="yellow"/>
        </w:rPr>
        <w:t>rable 1]</w:t>
      </w:r>
      <w:r w:rsidR="003349F1" w:rsidRPr="00DF3FE8">
        <w:rPr>
          <w:b/>
          <w:color w:val="auto"/>
          <w:highlight w:val="yellow"/>
        </w:rPr>
        <w:t xml:space="preserve"> </w:t>
      </w:r>
      <w:r w:rsidRPr="009D7111">
        <w:t>as detailed in the Terms of Reference</w:t>
      </w:r>
      <w:r w:rsidR="006D2C74" w:rsidRPr="009D7111">
        <w:t xml:space="preserve"> </w:t>
      </w:r>
      <w:r w:rsidRPr="009D7111">
        <w:rPr>
          <w:color w:val="auto"/>
        </w:rPr>
        <w:t xml:space="preserve">no later than </w:t>
      </w:r>
      <w:r w:rsidRPr="00DF3FE8">
        <w:rPr>
          <w:color w:val="auto"/>
          <w:highlight w:val="yellow"/>
        </w:rPr>
        <w:t>[day,</w:t>
      </w:r>
      <w:r w:rsidR="00606983" w:rsidRPr="00DF3FE8">
        <w:rPr>
          <w:color w:val="auto"/>
          <w:highlight w:val="yellow"/>
        </w:rPr>
        <w:t xml:space="preserve"> </w:t>
      </w:r>
      <w:r w:rsidRPr="00DF3FE8">
        <w:rPr>
          <w:color w:val="auto"/>
          <w:highlight w:val="yellow"/>
        </w:rPr>
        <w:t>month, year]</w:t>
      </w:r>
    </w:p>
    <w:p w14:paraId="06A16B93" w14:textId="77777777" w:rsidR="00DF3FE8" w:rsidRPr="00DF3FE8" w:rsidRDefault="00DF3FE8" w:rsidP="00DF3FE8">
      <w:pPr>
        <w:pStyle w:val="ColorfulList-Accent11"/>
        <w:tabs>
          <w:tab w:val="left" w:pos="-1272"/>
          <w:tab w:val="left" w:pos="-930"/>
          <w:tab w:val="left" w:pos="1440"/>
        </w:tabs>
        <w:spacing w:after="0" w:line="240" w:lineRule="auto"/>
        <w:ind w:left="1530" w:firstLine="0"/>
        <w:rPr>
          <w:color w:val="ED7D31"/>
          <w:highlight w:val="yellow"/>
        </w:rPr>
      </w:pPr>
    </w:p>
    <w:p w14:paraId="79A8A6D6" w14:textId="77777777" w:rsidR="00DF3FE8" w:rsidRPr="00DF3FE8" w:rsidRDefault="00DF3FE8" w:rsidP="00DF3FE8">
      <w:pPr>
        <w:pStyle w:val="ColorfulList-Accent11"/>
        <w:numPr>
          <w:ilvl w:val="0"/>
          <w:numId w:val="47"/>
        </w:numPr>
        <w:tabs>
          <w:tab w:val="left" w:pos="-1272"/>
          <w:tab w:val="left" w:pos="-930"/>
          <w:tab w:val="left" w:pos="1440"/>
        </w:tabs>
        <w:spacing w:after="0" w:line="240" w:lineRule="auto"/>
        <w:ind w:hanging="821"/>
        <w:rPr>
          <w:color w:val="auto"/>
        </w:rPr>
      </w:pPr>
      <w:r w:rsidRPr="00DF3FE8">
        <w:rPr>
          <w:b/>
          <w:color w:val="auto"/>
          <w:highlight w:val="yellow"/>
        </w:rPr>
        <w:t xml:space="preserve"> </w:t>
      </w:r>
      <w:r w:rsidR="004A0D70" w:rsidRPr="00DF3FE8">
        <w:rPr>
          <w:b/>
          <w:color w:val="auto"/>
          <w:highlight w:val="yellow"/>
        </w:rPr>
        <w:t>[</w:t>
      </w:r>
      <w:r w:rsidR="00E207E4" w:rsidRPr="00DF3FE8">
        <w:rPr>
          <w:b/>
          <w:color w:val="auto"/>
          <w:highlight w:val="yellow"/>
        </w:rPr>
        <w:t>Report/</w:t>
      </w:r>
      <w:r w:rsidR="004A0D70" w:rsidRPr="00DF3FE8">
        <w:rPr>
          <w:b/>
          <w:color w:val="auto"/>
          <w:highlight w:val="yellow"/>
        </w:rPr>
        <w:t>Deliverable 2]</w:t>
      </w:r>
      <w:r w:rsidR="00E207E4" w:rsidRPr="00DF3FE8">
        <w:rPr>
          <w:highlight w:val="yellow"/>
        </w:rPr>
        <w:t xml:space="preserve"> </w:t>
      </w:r>
      <w:r w:rsidR="004A0D70" w:rsidRPr="009D7111">
        <w:t>as detailed in the Terms of Reference</w:t>
      </w:r>
      <w:r w:rsidR="002D291C" w:rsidRPr="009D7111">
        <w:t xml:space="preserve"> </w:t>
      </w:r>
      <w:r w:rsidR="004A0D70" w:rsidRPr="009D7111">
        <w:rPr>
          <w:color w:val="auto"/>
        </w:rPr>
        <w:t xml:space="preserve">no later than </w:t>
      </w:r>
      <w:r w:rsidR="004A0D70" w:rsidRPr="00DF3FE8">
        <w:rPr>
          <w:color w:val="auto"/>
          <w:highlight w:val="yellow"/>
        </w:rPr>
        <w:t xml:space="preserve">[day, </w:t>
      </w:r>
      <w:r w:rsidR="00E16537" w:rsidRPr="00DF3FE8">
        <w:rPr>
          <w:color w:val="auto"/>
          <w:highlight w:val="yellow"/>
        </w:rPr>
        <w:t xml:space="preserve"> </w:t>
      </w:r>
      <w:r w:rsidR="00E16537" w:rsidRPr="00DF3FE8">
        <w:rPr>
          <w:color w:val="auto"/>
          <w:highlight w:val="yellow"/>
        </w:rPr>
        <w:br/>
        <w:t xml:space="preserve"> </w:t>
      </w:r>
      <w:r w:rsidR="004A0D70" w:rsidRPr="00DF3FE8">
        <w:rPr>
          <w:color w:val="auto"/>
          <w:highlight w:val="yellow"/>
        </w:rPr>
        <w:t>month, year]</w:t>
      </w:r>
      <w:r w:rsidR="004A0D70" w:rsidRPr="00DF3FE8">
        <w:rPr>
          <w:i/>
          <w:color w:val="auto"/>
          <w:highlight w:val="yellow"/>
        </w:rPr>
        <w:t xml:space="preserve"> </w:t>
      </w:r>
    </w:p>
    <w:p w14:paraId="56156809" w14:textId="77777777" w:rsidR="00DF3FE8" w:rsidRPr="00DF3FE8" w:rsidRDefault="00DF3FE8" w:rsidP="00DF3FE8">
      <w:pPr>
        <w:pStyle w:val="ColorfulList-Accent11"/>
        <w:tabs>
          <w:tab w:val="left" w:pos="-1272"/>
          <w:tab w:val="left" w:pos="-930"/>
          <w:tab w:val="left" w:pos="1440"/>
        </w:tabs>
        <w:spacing w:after="0" w:line="240" w:lineRule="auto"/>
        <w:ind w:left="1530" w:firstLine="0"/>
        <w:rPr>
          <w:color w:val="auto"/>
        </w:rPr>
      </w:pPr>
    </w:p>
    <w:p w14:paraId="0E450AB2" w14:textId="77777777" w:rsidR="00E207E4" w:rsidRPr="00E16537" w:rsidRDefault="004A0D70" w:rsidP="00DF3FE8">
      <w:pPr>
        <w:pStyle w:val="ColorfulList-Accent11"/>
        <w:numPr>
          <w:ilvl w:val="0"/>
          <w:numId w:val="47"/>
        </w:numPr>
        <w:tabs>
          <w:tab w:val="left" w:pos="-1272"/>
          <w:tab w:val="left" w:pos="-930"/>
          <w:tab w:val="left" w:pos="1440"/>
        </w:tabs>
        <w:spacing w:after="0" w:line="240" w:lineRule="auto"/>
        <w:ind w:hanging="821"/>
        <w:rPr>
          <w:color w:val="auto"/>
        </w:rPr>
      </w:pPr>
      <w:r w:rsidRPr="00CD269D">
        <w:rPr>
          <w:b/>
          <w:color w:val="auto"/>
          <w:highlight w:val="yellow"/>
        </w:rPr>
        <w:t>[</w:t>
      </w:r>
      <w:r w:rsidR="00E207E4">
        <w:rPr>
          <w:b/>
          <w:color w:val="auto"/>
          <w:highlight w:val="yellow"/>
        </w:rPr>
        <w:t>Report/</w:t>
      </w:r>
      <w:r w:rsidRPr="00CD269D">
        <w:rPr>
          <w:b/>
          <w:color w:val="auto"/>
          <w:highlight w:val="yellow"/>
        </w:rPr>
        <w:t>Deliverable 3]</w:t>
      </w:r>
      <w:r w:rsidR="00E207E4">
        <w:rPr>
          <w:highlight w:val="yellow"/>
        </w:rPr>
        <w:t xml:space="preserve"> </w:t>
      </w:r>
      <w:r w:rsidRPr="009D7111">
        <w:t>as detailed in the Terms of Reference</w:t>
      </w:r>
      <w:r w:rsidR="00A15E14" w:rsidRPr="009D7111">
        <w:t xml:space="preserve"> </w:t>
      </w:r>
      <w:r w:rsidRPr="009D7111">
        <w:rPr>
          <w:color w:val="auto"/>
        </w:rPr>
        <w:t xml:space="preserve">no later than </w:t>
      </w:r>
      <w:r w:rsidRPr="00E16537">
        <w:rPr>
          <w:color w:val="auto"/>
          <w:highlight w:val="yellow"/>
        </w:rPr>
        <w:t xml:space="preserve">[day, </w:t>
      </w:r>
      <w:r w:rsidR="00981469">
        <w:rPr>
          <w:color w:val="auto"/>
          <w:highlight w:val="yellow"/>
        </w:rPr>
        <w:br/>
        <w:t xml:space="preserve"> </w:t>
      </w:r>
      <w:r w:rsidRPr="00E16537">
        <w:rPr>
          <w:color w:val="auto"/>
          <w:highlight w:val="yellow"/>
        </w:rPr>
        <w:t xml:space="preserve">month, year] </w:t>
      </w:r>
    </w:p>
    <w:p w14:paraId="09B817F3" w14:textId="77777777" w:rsidR="00E207E4" w:rsidRPr="006C434C" w:rsidRDefault="00E207E4">
      <w:pPr>
        <w:tabs>
          <w:tab w:val="left" w:pos="-1272"/>
          <w:tab w:val="left" w:pos="-930"/>
        </w:tabs>
        <w:spacing w:after="0" w:line="240" w:lineRule="auto"/>
        <w:rPr>
          <w:color w:val="auto"/>
          <w:highlight w:val="yellow"/>
        </w:rPr>
      </w:pPr>
      <w:r w:rsidRPr="006C434C">
        <w:rPr>
          <w:color w:val="auto"/>
          <w:highlight w:val="yellow"/>
        </w:rPr>
        <w:t>….</w:t>
      </w:r>
    </w:p>
    <w:p w14:paraId="767B6B1D" w14:textId="77777777" w:rsidR="009852BF" w:rsidRPr="00430F19" w:rsidRDefault="00E207E4" w:rsidP="00430F19">
      <w:pPr>
        <w:pStyle w:val="ColorfulList-Accent11"/>
        <w:numPr>
          <w:ilvl w:val="1"/>
          <w:numId w:val="38"/>
        </w:numPr>
        <w:tabs>
          <w:tab w:val="left" w:pos="-1272"/>
          <w:tab w:val="left" w:pos="-930"/>
        </w:tabs>
        <w:spacing w:after="0" w:line="240" w:lineRule="auto"/>
        <w:ind w:left="1418" w:hanging="851"/>
        <w:rPr>
          <w:color w:val="auto"/>
        </w:rPr>
      </w:pPr>
      <w:r w:rsidRPr="006C434C">
        <w:rPr>
          <w:color w:val="auto"/>
          <w:highlight w:val="yellow"/>
        </w:rPr>
        <w:t>[</w:t>
      </w:r>
      <w:r w:rsidRPr="006C434C">
        <w:rPr>
          <w:b/>
          <w:color w:val="auto"/>
          <w:highlight w:val="yellow"/>
        </w:rPr>
        <w:t>Final Report/Final Deliverable</w:t>
      </w:r>
      <w:r w:rsidRPr="006C434C">
        <w:rPr>
          <w:color w:val="auto"/>
          <w:highlight w:val="yellow"/>
        </w:rPr>
        <w:t xml:space="preserve">] </w:t>
      </w:r>
      <w:r w:rsidRPr="009D7111">
        <w:rPr>
          <w:color w:val="auto"/>
        </w:rPr>
        <w:t>as detailed in the Terms of Reference</w:t>
      </w:r>
      <w:r w:rsidR="00A15E14" w:rsidRPr="009D7111">
        <w:rPr>
          <w:color w:val="auto"/>
        </w:rPr>
        <w:t xml:space="preserve"> </w:t>
      </w:r>
      <w:r w:rsidRPr="009D7111">
        <w:rPr>
          <w:color w:val="auto"/>
        </w:rPr>
        <w:t xml:space="preserve">no later </w:t>
      </w:r>
      <w:r w:rsidRPr="00D52985">
        <w:rPr>
          <w:color w:val="auto"/>
          <w:highlight w:val="yellow"/>
        </w:rPr>
        <w:t>than [day, month, year]</w:t>
      </w:r>
      <w:r w:rsidRPr="00430F19">
        <w:rPr>
          <w:color w:val="auto"/>
        </w:rPr>
        <w:t xml:space="preserve"> </w:t>
      </w:r>
    </w:p>
    <w:p w14:paraId="77C92D52" w14:textId="77777777" w:rsidR="00232BF2" w:rsidRDefault="00232BF2" w:rsidP="00BD50BB">
      <w:pPr>
        <w:pStyle w:val="ColorfulList-Accent11"/>
        <w:spacing w:after="160" w:line="259" w:lineRule="auto"/>
        <w:ind w:left="0" w:firstLine="0"/>
      </w:pPr>
    </w:p>
    <w:p w14:paraId="7BDC914E" w14:textId="77777777" w:rsidR="00232BF2" w:rsidRPr="00ED3978" w:rsidRDefault="00232BF2" w:rsidP="00232BF2">
      <w:pPr>
        <w:pStyle w:val="ColorfulList-Accent11"/>
        <w:tabs>
          <w:tab w:val="left" w:pos="-1272"/>
          <w:tab w:val="left" w:pos="-930"/>
        </w:tabs>
        <w:spacing w:after="0" w:line="240" w:lineRule="auto"/>
        <w:ind w:left="0"/>
      </w:pPr>
      <w:r w:rsidRPr="00ED3978">
        <w:t>All reports/deliverables shall include sufficient information for UNIDO to determine the extent of the Services</w:t>
      </w:r>
      <w:r>
        <w:t xml:space="preserve"> and Equipment</w:t>
      </w:r>
      <w:r w:rsidRPr="00ED3978">
        <w:t xml:space="preserve"> provided</w:t>
      </w:r>
      <w:r>
        <w:t xml:space="preserve"> and works performed</w:t>
      </w:r>
      <w:r w:rsidRPr="00ED3978">
        <w:t>, comply with UNIDO requirements and be subject to UNIDO’s approval and integration of UNIDO’s recommendations, if any.</w:t>
      </w:r>
    </w:p>
    <w:p w14:paraId="57BF5A8A" w14:textId="77777777" w:rsidR="00232BF2" w:rsidRDefault="00232BF2" w:rsidP="00A945BE">
      <w:pPr>
        <w:pStyle w:val="ColorfulList-Accent11"/>
        <w:spacing w:after="160" w:line="259" w:lineRule="auto"/>
        <w:ind w:left="0"/>
      </w:pPr>
    </w:p>
    <w:p w14:paraId="63014E0D" w14:textId="77777777" w:rsidR="0056527E" w:rsidRPr="006C434C" w:rsidRDefault="0056527E" w:rsidP="00FB61BE">
      <w:pPr>
        <w:pStyle w:val="ColorfulList-Accent11"/>
        <w:tabs>
          <w:tab w:val="left" w:pos="-1272"/>
          <w:tab w:val="left" w:pos="-930"/>
        </w:tabs>
        <w:spacing w:after="0" w:line="240" w:lineRule="auto"/>
        <w:rPr>
          <w:color w:val="auto"/>
        </w:rPr>
      </w:pPr>
    </w:p>
    <w:p w14:paraId="441C3478" w14:textId="77777777" w:rsidR="006E096E" w:rsidRPr="006C434C" w:rsidRDefault="006E096E" w:rsidP="006C434C">
      <w:pPr>
        <w:spacing w:before="120" w:after="120" w:line="240" w:lineRule="auto"/>
        <w:ind w:right="9"/>
        <w:jc w:val="center"/>
        <w:rPr>
          <w:b/>
          <w:lang w:val="en-GB"/>
        </w:rPr>
      </w:pPr>
      <w:r w:rsidRPr="006C434C">
        <w:rPr>
          <w:b/>
          <w:lang w:val="en-GB"/>
        </w:rPr>
        <w:t xml:space="preserve">ARTICLE </w:t>
      </w:r>
      <w:r w:rsidR="00E6402F">
        <w:rPr>
          <w:b/>
          <w:lang w:val="en-GB"/>
        </w:rPr>
        <w:t>5</w:t>
      </w:r>
    </w:p>
    <w:p w14:paraId="0915C114" w14:textId="77777777" w:rsidR="00496F48" w:rsidRDefault="00496F48" w:rsidP="00496F48">
      <w:pPr>
        <w:spacing w:before="120" w:after="120" w:line="240" w:lineRule="auto"/>
        <w:ind w:right="9"/>
        <w:jc w:val="center"/>
        <w:rPr>
          <w:b/>
          <w:lang w:val="en-GB"/>
        </w:rPr>
      </w:pPr>
      <w:r w:rsidRPr="00493F72">
        <w:rPr>
          <w:b/>
          <w:lang w:val="en-GB"/>
        </w:rPr>
        <w:t>SHIPPING DOCUMENTS</w:t>
      </w:r>
      <w:r w:rsidRPr="00EA2815" w:rsidDel="00496F48">
        <w:rPr>
          <w:b/>
          <w:lang w:val="en-GB"/>
        </w:rPr>
        <w:t xml:space="preserve"> </w:t>
      </w:r>
    </w:p>
    <w:p w14:paraId="229CDBCF" w14:textId="77777777" w:rsidR="00496F48" w:rsidRPr="00F16C87" w:rsidRDefault="00496F48" w:rsidP="00F16C87">
      <w:pPr>
        <w:spacing w:before="120" w:after="120"/>
        <w:ind w:right="57"/>
      </w:pPr>
      <w:r w:rsidRPr="00F16C87">
        <w:t>The shipping documents shall consist of the following:</w:t>
      </w:r>
    </w:p>
    <w:p w14:paraId="76A948DF" w14:textId="77777777" w:rsidR="00496F48" w:rsidRPr="00F16C87" w:rsidRDefault="00496F48" w:rsidP="00F16C87">
      <w:pPr>
        <w:pStyle w:val="ColorfulList-Accent11"/>
        <w:numPr>
          <w:ilvl w:val="5"/>
          <w:numId w:val="46"/>
        </w:numPr>
        <w:snapToGrid w:val="0"/>
        <w:spacing w:before="120" w:after="120" w:line="247" w:lineRule="auto"/>
        <w:ind w:left="1710" w:right="57"/>
        <w:jc w:val="left"/>
      </w:pPr>
      <w:r w:rsidRPr="00F16C87">
        <w:t xml:space="preserve">1 original and 1 copy of Commercial </w:t>
      </w:r>
      <w:proofErr w:type="gramStart"/>
      <w:r w:rsidRPr="00F16C87">
        <w:t>Invoice;</w:t>
      </w:r>
      <w:proofErr w:type="gramEnd"/>
    </w:p>
    <w:p w14:paraId="575D8773" w14:textId="77777777" w:rsidR="00496F48" w:rsidRPr="00F16C87" w:rsidRDefault="00496F48" w:rsidP="00F16C87">
      <w:pPr>
        <w:pStyle w:val="ColorfulList-Accent11"/>
        <w:numPr>
          <w:ilvl w:val="5"/>
          <w:numId w:val="46"/>
        </w:numPr>
        <w:snapToGrid w:val="0"/>
        <w:spacing w:before="120" w:after="120" w:line="247" w:lineRule="auto"/>
        <w:ind w:left="1710" w:right="57"/>
        <w:jc w:val="left"/>
      </w:pPr>
      <w:r w:rsidRPr="00F16C87">
        <w:t xml:space="preserve">1 negotiable </w:t>
      </w:r>
      <w:r w:rsidR="000F153C">
        <w:t xml:space="preserve">and 1 non-negotiable </w:t>
      </w:r>
      <w:r w:rsidRPr="00F16C87">
        <w:t xml:space="preserve">original and 1 copy of Bill of Lading/Airway </w:t>
      </w:r>
      <w:proofErr w:type="gramStart"/>
      <w:r w:rsidRPr="00F16C87">
        <w:t>Bill;</w:t>
      </w:r>
      <w:proofErr w:type="gramEnd"/>
    </w:p>
    <w:p w14:paraId="3A222B1B" w14:textId="77777777" w:rsidR="00496F48" w:rsidRPr="00F16C87" w:rsidRDefault="00496F48" w:rsidP="00F16C87">
      <w:pPr>
        <w:pStyle w:val="ColorfulList-Accent11"/>
        <w:numPr>
          <w:ilvl w:val="5"/>
          <w:numId w:val="46"/>
        </w:numPr>
        <w:snapToGrid w:val="0"/>
        <w:spacing w:before="120" w:after="120" w:line="247" w:lineRule="auto"/>
        <w:ind w:left="1710" w:right="57"/>
        <w:jc w:val="left"/>
      </w:pPr>
      <w:r w:rsidRPr="00F16C87">
        <w:t xml:space="preserve">1 original and 1 copy of Packing </w:t>
      </w:r>
      <w:proofErr w:type="gramStart"/>
      <w:r w:rsidRPr="00F16C87">
        <w:t>List;</w:t>
      </w:r>
      <w:proofErr w:type="gramEnd"/>
    </w:p>
    <w:p w14:paraId="4BDC8CF7" w14:textId="77777777" w:rsidR="00496F48" w:rsidRPr="00F16C87" w:rsidRDefault="00496F48" w:rsidP="00F16C87">
      <w:pPr>
        <w:pStyle w:val="ColorfulList-Accent11"/>
        <w:numPr>
          <w:ilvl w:val="5"/>
          <w:numId w:val="46"/>
        </w:numPr>
        <w:snapToGrid w:val="0"/>
        <w:spacing w:before="120" w:after="120" w:line="247" w:lineRule="auto"/>
        <w:ind w:left="1710" w:right="57"/>
        <w:jc w:val="left"/>
      </w:pPr>
      <w:r w:rsidRPr="00F16C87">
        <w:t>1 original and 1 copy of Certificate of Origin;</w:t>
      </w:r>
      <w:r w:rsidR="00F57867">
        <w:t xml:space="preserve"> and</w:t>
      </w:r>
    </w:p>
    <w:p w14:paraId="6718B79F" w14:textId="77777777" w:rsidR="00496F48" w:rsidRPr="00F16C87" w:rsidRDefault="00496F48" w:rsidP="00F16C87">
      <w:pPr>
        <w:pStyle w:val="ColorfulList-Accent11"/>
        <w:numPr>
          <w:ilvl w:val="5"/>
          <w:numId w:val="46"/>
        </w:numPr>
        <w:snapToGrid w:val="0"/>
        <w:spacing w:before="120" w:after="120" w:line="247" w:lineRule="auto"/>
        <w:ind w:left="1710" w:right="57"/>
        <w:jc w:val="left"/>
      </w:pPr>
      <w:r w:rsidRPr="00F16C87">
        <w:t>1 original</w:t>
      </w:r>
      <w:r w:rsidR="00FB5631">
        <w:t xml:space="preserve"> and 1 copy of </w:t>
      </w:r>
      <w:r w:rsidR="00735373">
        <w:t xml:space="preserve">Transportation </w:t>
      </w:r>
      <w:r w:rsidR="00FB5631">
        <w:t>Insurance Policy</w:t>
      </w:r>
      <w:r w:rsidR="00735373">
        <w:t xml:space="preserve"> (as applicable)</w:t>
      </w:r>
    </w:p>
    <w:p w14:paraId="3A492B13" w14:textId="77777777" w:rsidR="00496F48" w:rsidRPr="00C4372C" w:rsidRDefault="00496F48" w:rsidP="00C4372C">
      <w:pPr>
        <w:spacing w:before="120" w:after="120"/>
        <w:ind w:right="57"/>
      </w:pPr>
      <w:r w:rsidRPr="00C4372C">
        <w:t xml:space="preserve">The shipping documents shall reach the </w:t>
      </w:r>
      <w:r w:rsidR="00ED35CB">
        <w:t xml:space="preserve">Consignee </w:t>
      </w:r>
      <w:r w:rsidR="000E1E8D">
        <w:t>([</w:t>
      </w:r>
      <w:r w:rsidR="000B6F60" w:rsidRPr="00551DE5">
        <w:rPr>
          <w:highlight w:val="yellow"/>
        </w:rPr>
        <w:t>name</w:t>
      </w:r>
      <w:r w:rsidR="00ED35CB" w:rsidRPr="00551DE5">
        <w:rPr>
          <w:highlight w:val="yellow"/>
        </w:rPr>
        <w:t>,</w:t>
      </w:r>
      <w:r w:rsidR="000E1E8D" w:rsidRPr="00551DE5">
        <w:rPr>
          <w:highlight w:val="yellow"/>
        </w:rPr>
        <w:t xml:space="preserve"> </w:t>
      </w:r>
      <w:r w:rsidR="00ED35CB" w:rsidRPr="00551DE5">
        <w:rPr>
          <w:highlight w:val="yellow"/>
        </w:rPr>
        <w:t xml:space="preserve">address, </w:t>
      </w:r>
      <w:r w:rsidR="000B6F60" w:rsidRPr="00551DE5">
        <w:rPr>
          <w:highlight w:val="yellow"/>
        </w:rPr>
        <w:t>t</w:t>
      </w:r>
      <w:r w:rsidR="00ED35CB" w:rsidRPr="00551DE5">
        <w:rPr>
          <w:highlight w:val="yellow"/>
        </w:rPr>
        <w:t>el</w:t>
      </w:r>
      <w:r w:rsidR="000E1E8D" w:rsidRPr="00551DE5">
        <w:rPr>
          <w:highlight w:val="yellow"/>
        </w:rPr>
        <w:t>ephone</w:t>
      </w:r>
      <w:r w:rsidR="000B6F60" w:rsidRPr="00551DE5">
        <w:rPr>
          <w:highlight w:val="yellow"/>
        </w:rPr>
        <w:t>, email</w:t>
      </w:r>
      <w:r w:rsidR="000E1E8D">
        <w:t>])</w:t>
      </w:r>
      <w:r w:rsidRPr="00C4372C">
        <w:t xml:space="preserve"> as soon as possible, but not later than [</w:t>
      </w:r>
      <w:r w:rsidRPr="00C4372C">
        <w:rPr>
          <w:highlight w:val="yellow"/>
        </w:rPr>
        <w:t>two</w:t>
      </w:r>
      <w:r w:rsidRPr="00C4372C">
        <w:t xml:space="preserve">] weeks before the arrival of the </w:t>
      </w:r>
      <w:r w:rsidR="001B12CA">
        <w:t>Equipment</w:t>
      </w:r>
      <w:r w:rsidRPr="00C4372C">
        <w:t>.</w:t>
      </w:r>
    </w:p>
    <w:p w14:paraId="2406495A" w14:textId="77777777" w:rsidR="00575061" w:rsidRDefault="00496F48" w:rsidP="00551DE5">
      <w:pPr>
        <w:spacing w:before="120" w:after="120"/>
        <w:ind w:right="57"/>
      </w:pPr>
      <w:r w:rsidRPr="00C4372C">
        <w:t xml:space="preserve">Before sending the originals of the shipping documents, the Contractor shall provide the </w:t>
      </w:r>
      <w:r w:rsidR="00ED35CB">
        <w:t xml:space="preserve">Consignee </w:t>
      </w:r>
      <w:r w:rsidRPr="00C4372C">
        <w:t xml:space="preserve">with electronic versions of these for verification of completeness and correctness. Upon approval by the </w:t>
      </w:r>
      <w:r w:rsidR="00ED35CB">
        <w:t>Consignee</w:t>
      </w:r>
      <w:r w:rsidRPr="00C4372C">
        <w:t>, the Contractor shall send by courier the shipping documents to the</w:t>
      </w:r>
      <w:r w:rsidR="00ED35CB">
        <w:t xml:space="preserve"> Consignee</w:t>
      </w:r>
      <w:r w:rsidRPr="00C4372C">
        <w:t xml:space="preserve"> </w:t>
      </w:r>
      <w:r w:rsidR="00ED35CB">
        <w:t>(</w:t>
      </w:r>
      <w:r w:rsidR="00FA60AC">
        <w:t>and a copy to UNIDO</w:t>
      </w:r>
      <w:r w:rsidR="00ED35CB">
        <w:t xml:space="preserve"> Procurement Officer and/or the </w:t>
      </w:r>
      <w:r w:rsidR="00482D3E">
        <w:t xml:space="preserve">Project </w:t>
      </w:r>
      <w:r w:rsidR="00BA1610">
        <w:t>Beneficiary/End-User</w:t>
      </w:r>
      <w:r w:rsidR="008168E0">
        <w:t>, if applicable</w:t>
      </w:r>
      <w:r w:rsidR="00ED35CB">
        <w:t>)</w:t>
      </w:r>
      <w:r w:rsidRPr="00C4372C">
        <w:t xml:space="preserve">. </w:t>
      </w:r>
    </w:p>
    <w:p w14:paraId="2038C62F" w14:textId="77777777" w:rsidR="00575061" w:rsidRPr="00F22C1B" w:rsidRDefault="00496F48" w:rsidP="00F22C1B">
      <w:pPr>
        <w:spacing w:before="120" w:after="120"/>
      </w:pPr>
      <w:r w:rsidRPr="00C4372C">
        <w:t>Failure to comply with the above may result in a delay of customs clearance. Any resulting storage charges shall be borne by the Contractor.</w:t>
      </w:r>
    </w:p>
    <w:p w14:paraId="3D17AD4D" w14:textId="77777777" w:rsidR="00496F48" w:rsidRPr="006C434C" w:rsidRDefault="00713F77" w:rsidP="00496F48">
      <w:pPr>
        <w:spacing w:before="120" w:after="120" w:line="240" w:lineRule="auto"/>
        <w:ind w:right="9"/>
        <w:jc w:val="center"/>
        <w:rPr>
          <w:b/>
          <w:lang w:val="en-GB"/>
        </w:rPr>
      </w:pPr>
      <w:r>
        <w:rPr>
          <w:b/>
          <w:lang w:val="en-GB"/>
        </w:rPr>
        <w:t xml:space="preserve">ARTICLE </w:t>
      </w:r>
      <w:r w:rsidR="004B1E80">
        <w:rPr>
          <w:b/>
          <w:lang w:val="en-GB"/>
        </w:rPr>
        <w:t>6</w:t>
      </w:r>
    </w:p>
    <w:p w14:paraId="50602D9A" w14:textId="77777777" w:rsidR="00496F48" w:rsidRPr="006C434C" w:rsidRDefault="00496F48" w:rsidP="00496F48">
      <w:pPr>
        <w:spacing w:after="131"/>
        <w:ind w:right="57"/>
        <w:jc w:val="center"/>
        <w:rPr>
          <w:lang w:val="en-GB"/>
        </w:rPr>
      </w:pPr>
      <w:r w:rsidRPr="00EA2815">
        <w:rPr>
          <w:b/>
          <w:lang w:val="en-GB"/>
        </w:rPr>
        <w:t>PERSONNEL</w:t>
      </w:r>
    </w:p>
    <w:p w14:paraId="14C2437E" w14:textId="77777777" w:rsidR="000E5290" w:rsidRDefault="000E5290" w:rsidP="005A7B6E">
      <w:pPr>
        <w:pStyle w:val="ColorfulList-Accent11"/>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687"/>
          <w:tab w:val="left" w:pos="8640"/>
        </w:tabs>
        <w:ind w:left="0" w:firstLine="0"/>
      </w:pPr>
      <w:r w:rsidRPr="00615699">
        <w:t xml:space="preserve">For the performance of </w:t>
      </w:r>
      <w:r>
        <w:t>its</w:t>
      </w:r>
      <w:r w:rsidRPr="00615699">
        <w:t xml:space="preserve"> obligations under </w:t>
      </w:r>
      <w:r w:rsidR="000E265D">
        <w:t>the</w:t>
      </w:r>
      <w:r w:rsidR="000E265D" w:rsidRPr="00615699">
        <w:t xml:space="preserve"> </w:t>
      </w:r>
      <w:r w:rsidRPr="00615699">
        <w:t xml:space="preserve">Contract, the Contractor shall make available </w:t>
      </w:r>
      <w:r w:rsidR="00F22D68">
        <w:t>[</w:t>
      </w:r>
      <w:proofErr w:type="gramStart"/>
      <w:r w:rsidR="00F22D68" w:rsidRPr="006C434C">
        <w:rPr>
          <w:highlight w:val="yellow"/>
        </w:rPr>
        <w:t>sufficient number of</w:t>
      </w:r>
      <w:proofErr w:type="gramEnd"/>
      <w:r w:rsidR="00F22D68" w:rsidRPr="006C434C">
        <w:rPr>
          <w:highlight w:val="yellow"/>
        </w:rPr>
        <w:t xml:space="preserve"> competent personnel/</w:t>
      </w:r>
      <w:r w:rsidR="00F22D68" w:rsidRPr="006E096E">
        <w:rPr>
          <w:color w:val="auto"/>
          <w:highlight w:val="yellow"/>
        </w:rPr>
        <w:t xml:space="preserve">a total </w:t>
      </w:r>
      <w:r w:rsidR="00D51F57" w:rsidRPr="006E096E">
        <w:rPr>
          <w:color w:val="auto"/>
          <w:highlight w:val="yellow"/>
        </w:rPr>
        <w:t xml:space="preserve">number </w:t>
      </w:r>
      <w:r w:rsidR="00EE560C" w:rsidRPr="006E096E">
        <w:rPr>
          <w:color w:val="auto"/>
          <w:highlight w:val="yellow"/>
        </w:rPr>
        <w:t>of [figure]</w:t>
      </w:r>
      <w:r w:rsidR="00726B96" w:rsidRPr="006C434C">
        <w:rPr>
          <w:color w:val="auto"/>
          <w:highlight w:val="yellow"/>
        </w:rPr>
        <w:t xml:space="preserve"> work-months of personnel services</w:t>
      </w:r>
      <w:r w:rsidR="00F22D68" w:rsidRPr="006E096E">
        <w:rPr>
          <w:color w:val="auto"/>
          <w:highlight w:val="yellow"/>
        </w:rPr>
        <w:t>]</w:t>
      </w:r>
      <w:r w:rsidR="00F22D68" w:rsidRPr="006E096E">
        <w:rPr>
          <w:color w:val="auto"/>
        </w:rPr>
        <w:t>, in line with the Contractor’s Proposal</w:t>
      </w:r>
      <w:r w:rsidRPr="00615699">
        <w:t xml:space="preserve">. </w:t>
      </w:r>
      <w:r w:rsidRPr="006A564D">
        <w:t xml:space="preserve">In connection with </w:t>
      </w:r>
      <w:r w:rsidR="000E265D" w:rsidRPr="006A564D">
        <w:t xml:space="preserve">the </w:t>
      </w:r>
      <w:r w:rsidRPr="006A564D">
        <w:t xml:space="preserve">Contract, a work-month of service in the Project Area and at the </w:t>
      </w:r>
      <w:r w:rsidR="00013731" w:rsidRPr="006A564D">
        <w:t>h</w:t>
      </w:r>
      <w:r w:rsidRPr="006A564D">
        <w:t xml:space="preserve">ome </w:t>
      </w:r>
      <w:r w:rsidR="00013731" w:rsidRPr="006A564D">
        <w:t>o</w:t>
      </w:r>
      <w:r w:rsidRPr="006A564D">
        <w:t>ffice shall consist of five working days per week and eight working hours per day.</w:t>
      </w:r>
    </w:p>
    <w:p w14:paraId="7BA3E461" w14:textId="77777777" w:rsidR="000E5290" w:rsidRPr="00E36108" w:rsidRDefault="00705E7B" w:rsidP="002A30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87"/>
          <w:tab w:val="left" w:pos="8640"/>
        </w:tabs>
        <w:ind w:left="0"/>
        <w:rPr>
          <w:highlight w:val="yellow"/>
        </w:rPr>
      </w:pPr>
      <w:r w:rsidRPr="00E36108">
        <w:rPr>
          <w:highlight w:val="yellow"/>
        </w:rPr>
        <w:t>[</w:t>
      </w:r>
      <w:r w:rsidR="000E5290" w:rsidRPr="00E36108">
        <w:rPr>
          <w:highlight w:val="yellow"/>
        </w:rPr>
        <w:t xml:space="preserve">The </w:t>
      </w:r>
      <w:r w:rsidR="00B75AE1" w:rsidRPr="00E36108">
        <w:rPr>
          <w:highlight w:val="yellow"/>
        </w:rPr>
        <w:t>Key</w:t>
      </w:r>
      <w:r w:rsidR="00594D14" w:rsidRPr="00E36108">
        <w:rPr>
          <w:highlight w:val="yellow"/>
        </w:rPr>
        <w:t xml:space="preserve"> </w:t>
      </w:r>
      <w:r w:rsidR="00B75AE1" w:rsidRPr="00E36108">
        <w:rPr>
          <w:highlight w:val="yellow"/>
        </w:rPr>
        <w:t>P</w:t>
      </w:r>
      <w:r w:rsidR="000E5290" w:rsidRPr="00E36108">
        <w:rPr>
          <w:highlight w:val="yellow"/>
        </w:rPr>
        <w:t>ersonnel</w:t>
      </w:r>
      <w:r w:rsidR="00894AC7" w:rsidRPr="00E36108">
        <w:rPr>
          <w:highlight w:val="yellow"/>
        </w:rPr>
        <w:t xml:space="preserve"> to be provided by the Contractor, their project function and the duration of their assignments </w:t>
      </w:r>
      <w:r w:rsidR="000E5290" w:rsidRPr="00E36108">
        <w:rPr>
          <w:highlight w:val="yellow"/>
        </w:rPr>
        <w:t>shall be as follows:</w:t>
      </w:r>
      <w:r w:rsidR="00E36108" w:rsidRPr="00E36108">
        <w:rPr>
          <w:highlight w:val="yellow"/>
        </w:rPr>
        <w:t>]</w:t>
      </w:r>
    </w:p>
    <w:p w14:paraId="597D5280" w14:textId="77777777" w:rsidR="000E5290" w:rsidRPr="00E36108" w:rsidRDefault="000E5290" w:rsidP="000E5290">
      <w:pPr>
        <w:pStyle w:val="ColorfulList-Accent11"/>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687"/>
          <w:tab w:val="left" w:pos="8640"/>
        </w:tabs>
        <w:ind w:left="0" w:firstLine="0"/>
        <w:rPr>
          <w:highlight w:val="yellow"/>
        </w:rPr>
      </w:pPr>
    </w:p>
    <w:tbl>
      <w:tblPr>
        <w:tblW w:w="0" w:type="auto"/>
        <w:tblLook w:val="04A0" w:firstRow="1" w:lastRow="0" w:firstColumn="1" w:lastColumn="0" w:noHBand="0" w:noVBand="1"/>
      </w:tblPr>
      <w:tblGrid>
        <w:gridCol w:w="2941"/>
        <w:gridCol w:w="2944"/>
        <w:gridCol w:w="2944"/>
      </w:tblGrid>
      <w:tr w:rsidR="000E5290" w:rsidRPr="00E36108" w14:paraId="5A778B48" w14:textId="77777777" w:rsidTr="002F422B">
        <w:tc>
          <w:tcPr>
            <w:tcW w:w="2955" w:type="dxa"/>
            <w:tcBorders>
              <w:bottom w:val="single" w:sz="4" w:space="0" w:color="auto"/>
            </w:tcBorders>
            <w:shd w:val="clear" w:color="auto" w:fill="auto"/>
          </w:tcPr>
          <w:p w14:paraId="37D2DCAE" w14:textId="77777777" w:rsidR="000E5290" w:rsidRPr="00E36108" w:rsidRDefault="000E5290" w:rsidP="002F422B">
            <w:pPr>
              <w:pStyle w:val="ColorfulList-Accent11"/>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687"/>
                <w:tab w:val="left" w:pos="8640"/>
              </w:tabs>
              <w:ind w:left="0" w:firstLine="0"/>
              <w:rPr>
                <w:highlight w:val="yellow"/>
              </w:rPr>
            </w:pPr>
            <w:r w:rsidRPr="00E36108">
              <w:rPr>
                <w:highlight w:val="yellow"/>
              </w:rPr>
              <w:lastRenderedPageBreak/>
              <w:t>Name</w:t>
            </w:r>
          </w:p>
        </w:tc>
        <w:tc>
          <w:tcPr>
            <w:tcW w:w="2955" w:type="dxa"/>
            <w:tcBorders>
              <w:bottom w:val="single" w:sz="4" w:space="0" w:color="auto"/>
            </w:tcBorders>
            <w:shd w:val="clear" w:color="auto" w:fill="auto"/>
          </w:tcPr>
          <w:p w14:paraId="2F68D36F" w14:textId="77777777" w:rsidR="000E5290" w:rsidRPr="00E36108" w:rsidRDefault="000E5290" w:rsidP="002F422B">
            <w:pPr>
              <w:pStyle w:val="ColorfulList-Accent11"/>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687"/>
                <w:tab w:val="left" w:pos="8640"/>
              </w:tabs>
              <w:ind w:left="0" w:firstLine="0"/>
              <w:rPr>
                <w:highlight w:val="yellow"/>
              </w:rPr>
            </w:pPr>
            <w:r w:rsidRPr="00E36108">
              <w:rPr>
                <w:highlight w:val="yellow"/>
              </w:rPr>
              <w:t>Project Function</w:t>
            </w:r>
          </w:p>
        </w:tc>
        <w:tc>
          <w:tcPr>
            <w:tcW w:w="2955" w:type="dxa"/>
            <w:tcBorders>
              <w:bottom w:val="single" w:sz="4" w:space="0" w:color="auto"/>
            </w:tcBorders>
            <w:shd w:val="clear" w:color="auto" w:fill="auto"/>
          </w:tcPr>
          <w:p w14:paraId="63840318" w14:textId="77777777" w:rsidR="000E5290" w:rsidRPr="00E36108" w:rsidRDefault="000E5290" w:rsidP="002F422B">
            <w:pPr>
              <w:pStyle w:val="ColorfulList-Accent11"/>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687"/>
                <w:tab w:val="left" w:pos="8640"/>
              </w:tabs>
              <w:ind w:left="0" w:firstLine="0"/>
              <w:rPr>
                <w:color w:val="70AD47"/>
                <w:highlight w:val="yellow"/>
              </w:rPr>
            </w:pPr>
            <w:r w:rsidRPr="00E36108">
              <w:rPr>
                <w:color w:val="auto"/>
                <w:highlight w:val="yellow"/>
              </w:rPr>
              <w:t>Duration</w:t>
            </w:r>
            <w:r w:rsidR="00543E9A" w:rsidRPr="00E36108">
              <w:rPr>
                <w:color w:val="auto"/>
                <w:highlight w:val="yellow"/>
              </w:rPr>
              <w:t xml:space="preserve"> (work-months)</w:t>
            </w:r>
          </w:p>
        </w:tc>
      </w:tr>
      <w:tr w:rsidR="000E5290" w:rsidRPr="00E36108" w14:paraId="0E177F02" w14:textId="77777777" w:rsidTr="002F422B">
        <w:tc>
          <w:tcPr>
            <w:tcW w:w="2955" w:type="dxa"/>
            <w:tcBorders>
              <w:top w:val="single" w:sz="4" w:space="0" w:color="auto"/>
              <w:bottom w:val="single" w:sz="4" w:space="0" w:color="auto"/>
            </w:tcBorders>
            <w:shd w:val="clear" w:color="auto" w:fill="auto"/>
          </w:tcPr>
          <w:p w14:paraId="372721A6" w14:textId="77777777" w:rsidR="000E5290" w:rsidRPr="00E36108" w:rsidRDefault="000E5290" w:rsidP="002F422B">
            <w:pPr>
              <w:pStyle w:val="ColorfulList-Accent11"/>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687"/>
                <w:tab w:val="left" w:pos="8640"/>
              </w:tabs>
              <w:ind w:left="0" w:firstLine="0"/>
              <w:rPr>
                <w:highlight w:val="yellow"/>
              </w:rPr>
            </w:pPr>
            <w:r w:rsidRPr="00E36108">
              <w:rPr>
                <w:highlight w:val="yellow"/>
              </w:rPr>
              <w:t>[</w:t>
            </w:r>
            <w:r w:rsidR="00DF2299" w:rsidRPr="00E36108">
              <w:rPr>
                <w:i/>
                <w:highlight w:val="yellow"/>
              </w:rPr>
              <w:t>…</w:t>
            </w:r>
            <w:r w:rsidRPr="00E36108">
              <w:rPr>
                <w:highlight w:val="yellow"/>
              </w:rPr>
              <w:t>]</w:t>
            </w:r>
          </w:p>
        </w:tc>
        <w:tc>
          <w:tcPr>
            <w:tcW w:w="2955" w:type="dxa"/>
            <w:tcBorders>
              <w:top w:val="single" w:sz="4" w:space="0" w:color="auto"/>
              <w:bottom w:val="single" w:sz="4" w:space="0" w:color="auto"/>
            </w:tcBorders>
            <w:shd w:val="clear" w:color="auto" w:fill="auto"/>
          </w:tcPr>
          <w:p w14:paraId="7342A4A2" w14:textId="77777777" w:rsidR="000E5290" w:rsidRPr="00E36108" w:rsidRDefault="000E5290" w:rsidP="002F422B">
            <w:pPr>
              <w:pStyle w:val="ColorfulList-Accent11"/>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687"/>
                <w:tab w:val="left" w:pos="8640"/>
              </w:tabs>
              <w:ind w:left="0" w:firstLine="0"/>
              <w:rPr>
                <w:highlight w:val="yellow"/>
              </w:rPr>
            </w:pPr>
            <w:r w:rsidRPr="00E36108">
              <w:rPr>
                <w:highlight w:val="yellow"/>
              </w:rPr>
              <w:t>[</w:t>
            </w:r>
            <w:r w:rsidR="00DF2299" w:rsidRPr="00E36108">
              <w:rPr>
                <w:i/>
                <w:highlight w:val="yellow"/>
              </w:rPr>
              <w:t>…</w:t>
            </w:r>
            <w:r w:rsidRPr="00E36108">
              <w:rPr>
                <w:highlight w:val="yellow"/>
              </w:rPr>
              <w:t>]</w:t>
            </w:r>
          </w:p>
        </w:tc>
        <w:tc>
          <w:tcPr>
            <w:tcW w:w="2955" w:type="dxa"/>
            <w:tcBorders>
              <w:top w:val="single" w:sz="4" w:space="0" w:color="auto"/>
              <w:bottom w:val="single" w:sz="4" w:space="0" w:color="auto"/>
            </w:tcBorders>
            <w:shd w:val="clear" w:color="auto" w:fill="auto"/>
          </w:tcPr>
          <w:p w14:paraId="5EB2D80E" w14:textId="77777777" w:rsidR="000E5290" w:rsidRPr="00E36108" w:rsidRDefault="000E5290" w:rsidP="002F422B">
            <w:pPr>
              <w:pStyle w:val="ColorfulList-Accent11"/>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687"/>
                <w:tab w:val="left" w:pos="8640"/>
              </w:tabs>
              <w:ind w:left="0" w:firstLine="0"/>
              <w:rPr>
                <w:highlight w:val="yellow"/>
              </w:rPr>
            </w:pPr>
            <w:r w:rsidRPr="00E36108">
              <w:rPr>
                <w:highlight w:val="yellow"/>
              </w:rPr>
              <w:t>[</w:t>
            </w:r>
            <w:r w:rsidR="00DF2299" w:rsidRPr="00E36108">
              <w:rPr>
                <w:i/>
                <w:highlight w:val="yellow"/>
              </w:rPr>
              <w:t>…</w:t>
            </w:r>
            <w:r w:rsidRPr="00E36108">
              <w:rPr>
                <w:highlight w:val="yellow"/>
              </w:rPr>
              <w:t>]</w:t>
            </w:r>
          </w:p>
        </w:tc>
      </w:tr>
    </w:tbl>
    <w:p w14:paraId="3670351C" w14:textId="77777777" w:rsidR="000E5290" w:rsidRPr="00E36108" w:rsidRDefault="000E5290" w:rsidP="00A72A17">
      <w:pPr>
        <w:pStyle w:val="ColorfulList-Accent11"/>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687"/>
          <w:tab w:val="left" w:pos="8640"/>
        </w:tabs>
        <w:ind w:left="0" w:firstLine="0"/>
        <w:rPr>
          <w:highlight w:val="yellow"/>
        </w:rPr>
      </w:pPr>
    </w:p>
    <w:p w14:paraId="09B254A8" w14:textId="77777777" w:rsidR="009F64EC" w:rsidRDefault="00A61347" w:rsidP="00960573">
      <w:pPr>
        <w:tabs>
          <w:tab w:val="left" w:pos="-1272"/>
          <w:tab w:val="left" w:pos="-930"/>
          <w:tab w:val="left" w:pos="810"/>
        </w:tabs>
        <w:spacing w:after="0" w:line="240" w:lineRule="auto"/>
        <w:ind w:left="0"/>
        <w:rPr>
          <w:color w:val="auto"/>
        </w:rPr>
      </w:pPr>
      <w:r w:rsidRPr="00E36108">
        <w:rPr>
          <w:color w:val="auto"/>
          <w:highlight w:val="yellow"/>
        </w:rPr>
        <w:t xml:space="preserve">The Contractor’s </w:t>
      </w:r>
      <w:r w:rsidR="009F64EC" w:rsidRPr="00E36108">
        <w:rPr>
          <w:color w:val="auto"/>
          <w:highlight w:val="yellow"/>
        </w:rPr>
        <w:t>Team Leader shall be</w:t>
      </w:r>
      <w:proofErr w:type="gramStart"/>
      <w:r w:rsidR="009F64EC" w:rsidRPr="00E36108">
        <w:rPr>
          <w:color w:val="auto"/>
          <w:highlight w:val="yellow"/>
        </w:rPr>
        <w:t xml:space="preserve">:  </w:t>
      </w:r>
      <w:r w:rsidR="00C80A71" w:rsidRPr="00E36108">
        <w:rPr>
          <w:color w:val="auto"/>
          <w:highlight w:val="yellow"/>
        </w:rPr>
        <w:t>[</w:t>
      </w:r>
      <w:proofErr w:type="gramEnd"/>
      <w:r w:rsidR="00C80A71" w:rsidRPr="00E36108">
        <w:rPr>
          <w:color w:val="auto"/>
          <w:highlight w:val="yellow"/>
        </w:rPr>
        <w:t>…]</w:t>
      </w:r>
      <w:r w:rsidR="009F64EC" w:rsidRPr="00E36108">
        <w:rPr>
          <w:color w:val="auto"/>
          <w:highlight w:val="yellow"/>
        </w:rPr>
        <w:tab/>
      </w:r>
    </w:p>
    <w:p w14:paraId="19667093" w14:textId="77777777" w:rsidR="00AE558A" w:rsidRDefault="00AE558A" w:rsidP="0054577C">
      <w:pPr>
        <w:tabs>
          <w:tab w:val="left" w:pos="-1272"/>
          <w:tab w:val="left" w:pos="-930"/>
          <w:tab w:val="left" w:pos="810"/>
        </w:tabs>
        <w:spacing w:after="0" w:line="240" w:lineRule="auto"/>
        <w:rPr>
          <w:color w:val="auto"/>
        </w:rPr>
      </w:pPr>
    </w:p>
    <w:p w14:paraId="09F96C15" w14:textId="77777777" w:rsidR="00AE558A" w:rsidRDefault="00AE558A" w:rsidP="00AE558A">
      <w:pPr>
        <w:pStyle w:val="ColorfulList-Accent11"/>
        <w:tabs>
          <w:tab w:val="left" w:pos="-1272"/>
          <w:tab w:val="left" w:pos="-930"/>
          <w:tab w:val="left" w:pos="360"/>
        </w:tabs>
        <w:spacing w:after="0" w:line="240" w:lineRule="auto"/>
        <w:ind w:left="0" w:firstLine="0"/>
      </w:pPr>
      <w:r w:rsidRPr="00E36108">
        <w:rPr>
          <w:highlight w:val="yellow"/>
        </w:rPr>
        <w:t xml:space="preserve">UNIDO Site Engineer shall be: </w:t>
      </w:r>
      <w:r w:rsidRPr="00E36108">
        <w:rPr>
          <w:color w:val="auto"/>
          <w:highlight w:val="yellow"/>
        </w:rPr>
        <w:t>[…]</w:t>
      </w:r>
      <w:r w:rsidRPr="00E36108">
        <w:rPr>
          <w:color w:val="auto"/>
          <w:highlight w:val="yellow"/>
        </w:rPr>
        <w:tab/>
      </w:r>
    </w:p>
    <w:p w14:paraId="40B40957" w14:textId="77777777" w:rsidR="00AE558A" w:rsidRDefault="00AE558A" w:rsidP="0054577C">
      <w:pPr>
        <w:tabs>
          <w:tab w:val="left" w:pos="-1272"/>
          <w:tab w:val="left" w:pos="-930"/>
          <w:tab w:val="left" w:pos="810"/>
        </w:tabs>
        <w:spacing w:after="0" w:line="240" w:lineRule="auto"/>
      </w:pPr>
    </w:p>
    <w:p w14:paraId="55D732C9" w14:textId="77777777" w:rsidR="00E94919" w:rsidRDefault="00E94919" w:rsidP="000E5290">
      <w:pPr>
        <w:pStyle w:val="ColorfulList-Accent11"/>
        <w:tabs>
          <w:tab w:val="left" w:pos="-1272"/>
          <w:tab w:val="left" w:pos="-930"/>
          <w:tab w:val="left" w:pos="360"/>
        </w:tabs>
        <w:spacing w:after="0" w:line="240" w:lineRule="auto"/>
        <w:ind w:left="0" w:firstLine="0"/>
      </w:pPr>
    </w:p>
    <w:p w14:paraId="3BC41D3D" w14:textId="77777777" w:rsidR="007E2151" w:rsidRPr="0054577C" w:rsidRDefault="007E2151" w:rsidP="007E2151">
      <w:pPr>
        <w:spacing w:before="120" w:after="120" w:line="240" w:lineRule="auto"/>
        <w:ind w:right="9"/>
        <w:jc w:val="center"/>
        <w:rPr>
          <w:b/>
          <w:lang w:val="en-GB"/>
        </w:rPr>
      </w:pPr>
      <w:r w:rsidRPr="0054577C">
        <w:rPr>
          <w:b/>
          <w:lang w:val="en-GB"/>
        </w:rPr>
        <w:t xml:space="preserve">ARTICLE </w:t>
      </w:r>
      <w:r w:rsidR="004B1E80">
        <w:rPr>
          <w:b/>
          <w:lang w:val="en-GB"/>
        </w:rPr>
        <w:t>7</w:t>
      </w:r>
    </w:p>
    <w:p w14:paraId="6DA28D4A" w14:textId="77777777" w:rsidR="007E2151" w:rsidRPr="00672B92" w:rsidRDefault="007E2151" w:rsidP="007E2151">
      <w:pPr>
        <w:spacing w:after="131"/>
        <w:ind w:right="57"/>
        <w:jc w:val="center"/>
        <w:rPr>
          <w:lang w:val="en-GB"/>
        </w:rPr>
      </w:pPr>
      <w:r w:rsidRPr="00EA2815">
        <w:rPr>
          <w:b/>
          <w:lang w:val="en-GB"/>
        </w:rPr>
        <w:t>CONTRACT PRICE</w:t>
      </w:r>
    </w:p>
    <w:p w14:paraId="101351D0" w14:textId="77777777" w:rsidR="000E5290" w:rsidRPr="00B2519A" w:rsidRDefault="000E5290" w:rsidP="0054577C">
      <w:pPr>
        <w:tabs>
          <w:tab w:val="left" w:pos="810"/>
        </w:tabs>
        <w:spacing w:after="131"/>
        <w:ind w:left="0" w:right="9" w:firstLine="0"/>
      </w:pPr>
      <w:r w:rsidRPr="00E13BB9">
        <w:t xml:space="preserve">UNIDO </w:t>
      </w:r>
      <w:proofErr w:type="gramStart"/>
      <w:r w:rsidRPr="00E13BB9">
        <w:t>shall</w:t>
      </w:r>
      <w:r w:rsidR="00705E7B" w:rsidRPr="00E36108">
        <w:t>[</w:t>
      </w:r>
      <w:proofErr w:type="gramEnd"/>
      <w:r w:rsidR="00F15408" w:rsidRPr="00E36108">
        <w:t>, subject to the receipt of funds from the donor,</w:t>
      </w:r>
      <w:r w:rsidR="00705E7B" w:rsidRPr="00E36108">
        <w:t>]</w:t>
      </w:r>
      <w:r w:rsidR="00F15408" w:rsidRPr="00E13BB9">
        <w:t xml:space="preserve"> </w:t>
      </w:r>
      <w:r w:rsidRPr="00E13BB9">
        <w:t>pay the Contractor</w:t>
      </w:r>
      <w:r w:rsidR="00A74DC3">
        <w:t xml:space="preserve"> for the full and proper perfor</w:t>
      </w:r>
      <w:r w:rsidRPr="00E13BB9">
        <w:t xml:space="preserve">mance of its obligations under </w:t>
      </w:r>
      <w:r w:rsidR="000E265D">
        <w:t>the</w:t>
      </w:r>
      <w:r w:rsidR="000E265D" w:rsidRPr="00E13BB9">
        <w:t xml:space="preserve"> </w:t>
      </w:r>
      <w:r w:rsidRPr="00E13BB9">
        <w:t xml:space="preserve">Contract the sum of </w:t>
      </w:r>
      <w:r w:rsidR="00D917EA" w:rsidRPr="00784352">
        <w:rPr>
          <w:color w:val="auto"/>
          <w:highlight w:val="yellow"/>
        </w:rPr>
        <w:t>[</w:t>
      </w:r>
      <w:r w:rsidR="00DF2299">
        <w:rPr>
          <w:iCs/>
          <w:color w:val="auto"/>
          <w:highlight w:val="yellow"/>
        </w:rPr>
        <w:t>currency amount</w:t>
      </w:r>
      <w:r w:rsidR="00C33A90" w:rsidRPr="00784352">
        <w:rPr>
          <w:iCs/>
          <w:color w:val="auto"/>
          <w:highlight w:val="yellow"/>
        </w:rPr>
        <w:t xml:space="preserve"> in words</w:t>
      </w:r>
      <w:r w:rsidR="00C33A90" w:rsidRPr="00784352">
        <w:rPr>
          <w:color w:val="auto"/>
          <w:highlight w:val="yellow"/>
        </w:rPr>
        <w:t xml:space="preserve"> (</w:t>
      </w:r>
      <w:r w:rsidR="00013731">
        <w:rPr>
          <w:color w:val="auto"/>
          <w:highlight w:val="yellow"/>
        </w:rPr>
        <w:t xml:space="preserve">currency </w:t>
      </w:r>
      <w:r w:rsidR="00013731" w:rsidRPr="00784352">
        <w:rPr>
          <w:iCs/>
          <w:color w:val="auto"/>
          <w:highlight w:val="yellow"/>
        </w:rPr>
        <w:t>figure</w:t>
      </w:r>
      <w:r w:rsidR="00C33A90" w:rsidRPr="00784352">
        <w:rPr>
          <w:color w:val="auto"/>
          <w:highlight w:val="yellow"/>
        </w:rPr>
        <w:t>)</w:t>
      </w:r>
      <w:r w:rsidR="00D917EA" w:rsidRPr="00784352">
        <w:rPr>
          <w:iCs/>
          <w:color w:val="auto"/>
          <w:highlight w:val="yellow"/>
        </w:rPr>
        <w:t>]</w:t>
      </w:r>
      <w:r w:rsidR="00012B9E">
        <w:rPr>
          <w:iCs/>
          <w:color w:val="auto"/>
          <w:highlight w:val="yellow"/>
        </w:rPr>
        <w:t xml:space="preserve"> </w:t>
      </w:r>
      <w:r w:rsidR="00012B9E" w:rsidRPr="00012B9E">
        <w:rPr>
          <w:iCs/>
          <w:color w:val="auto"/>
        </w:rPr>
        <w:t>(hereinafter referred to as the “Contract Price”)</w:t>
      </w:r>
      <w:r w:rsidRPr="00012B9E">
        <w:rPr>
          <w:color w:val="auto"/>
        </w:rPr>
        <w:t>.</w:t>
      </w:r>
    </w:p>
    <w:p w14:paraId="50364AD7" w14:textId="77777777" w:rsidR="00AB1D4A" w:rsidRDefault="000E5290" w:rsidP="000E5290">
      <w:pPr>
        <w:pStyle w:val="BodyTextIndent2"/>
        <w:ind w:left="0"/>
      </w:pPr>
      <w:r>
        <w:t xml:space="preserve">Progress payments on account of the Contract </w:t>
      </w:r>
      <w:r w:rsidR="00C0216D">
        <w:t>P</w:t>
      </w:r>
      <w:r>
        <w:t xml:space="preserve">rice shall be made in the currency and in </w:t>
      </w:r>
      <w:r w:rsidR="00BA6121">
        <w:t xml:space="preserve">the pro-rated amounts, against </w:t>
      </w:r>
      <w:r>
        <w:t>receipt and acceptance of the Contractor</w:t>
      </w:r>
      <w:r w:rsidR="00AB1D4A">
        <w:t>’</w:t>
      </w:r>
      <w:r>
        <w:t>s invoices, as follows:</w:t>
      </w:r>
    </w:p>
    <w:p w14:paraId="4DE1EF60" w14:textId="77777777" w:rsidR="000E5290" w:rsidRPr="00753CC2" w:rsidRDefault="00A626B8" w:rsidP="006E727D">
      <w:pPr>
        <w:pStyle w:val="BodyTextIndent2"/>
        <w:ind w:left="0"/>
        <w:jc w:val="right"/>
      </w:pPr>
      <w:r>
        <w:t>[</w:t>
      </w:r>
      <w:r w:rsidR="00AB1D4A" w:rsidRPr="0054577C">
        <w:rPr>
          <w:highlight w:val="yellow"/>
        </w:rPr>
        <w:t>Currency</w:t>
      </w:r>
      <w:r>
        <w:t>]</w:t>
      </w:r>
    </w:p>
    <w:p w14:paraId="6FA90479" w14:textId="77777777" w:rsidR="000E5290" w:rsidRPr="00753CC2" w:rsidRDefault="000E5290" w:rsidP="0054577C">
      <w:pPr>
        <w:tabs>
          <w:tab w:val="left" w:pos="-1272"/>
          <w:tab w:val="left" w:pos="-930"/>
          <w:tab w:val="left" w:pos="630"/>
        </w:tabs>
        <w:spacing w:after="0" w:line="240" w:lineRule="auto"/>
        <w:ind w:left="360" w:firstLine="0"/>
        <w:jc w:val="right"/>
      </w:pPr>
    </w:p>
    <w:p w14:paraId="421D848D" w14:textId="77777777" w:rsidR="000E5290" w:rsidRPr="00753CC2" w:rsidRDefault="000E5290" w:rsidP="000E5290">
      <w:pPr>
        <w:tabs>
          <w:tab w:val="left" w:pos="-1272"/>
          <w:tab w:val="left" w:pos="-930"/>
          <w:tab w:val="left" w:pos="450"/>
          <w:tab w:val="left" w:pos="849"/>
        </w:tabs>
        <w:spacing w:after="0" w:line="240" w:lineRule="auto"/>
        <w:ind w:left="360" w:firstLine="0"/>
      </w:pPr>
    </w:p>
    <w:p w14:paraId="0172F2F6" w14:textId="77777777" w:rsidR="00EF1C91" w:rsidRPr="0054577C" w:rsidRDefault="000E5290" w:rsidP="0054577C">
      <w:pPr>
        <w:pStyle w:val="ColorfulList-Accent11"/>
        <w:widowControl w:val="0"/>
        <w:numPr>
          <w:ilvl w:val="1"/>
          <w:numId w:val="40"/>
        </w:numPr>
        <w:tabs>
          <w:tab w:val="left" w:pos="-1272"/>
          <w:tab w:val="left" w:pos="-930"/>
          <w:tab w:val="left" w:pos="450"/>
          <w:tab w:val="left" w:pos="1170"/>
        </w:tabs>
        <w:spacing w:after="0" w:line="240" w:lineRule="auto"/>
        <w:ind w:left="1170" w:hanging="360"/>
        <w:jc w:val="left"/>
      </w:pPr>
      <w:r w:rsidRPr="00753CC2">
        <w:t>upon UNIDO</w:t>
      </w:r>
      <w:r w:rsidR="001F5140" w:rsidRPr="0054577C">
        <w:t>’</w:t>
      </w:r>
      <w:r w:rsidRPr="00753CC2">
        <w:t xml:space="preserve">s receipt </w:t>
      </w:r>
      <w:r w:rsidR="00BB462D" w:rsidRPr="00753CC2">
        <w:t>of the Contract duly</w:t>
      </w:r>
      <w:r w:rsidR="00D03ABB">
        <w:t xml:space="preserve"> </w:t>
      </w:r>
      <w:r w:rsidR="00D03ABB" w:rsidRPr="00753CC2">
        <w:t xml:space="preserve">countersigned </w:t>
      </w:r>
      <w:r w:rsidR="00D03ABB">
        <w:t>[</w:t>
      </w:r>
      <w:r w:rsidR="00316AC1" w:rsidRPr="00BD50BB">
        <w:rPr>
          <w:highlight w:val="yellow"/>
        </w:rPr>
        <w:t xml:space="preserve">as well as receipt </w:t>
      </w:r>
      <w:proofErr w:type="gramStart"/>
      <w:r w:rsidRPr="00BC72A8">
        <w:rPr>
          <w:highlight w:val="yellow"/>
        </w:rPr>
        <w:t>and</w:t>
      </w:r>
      <w:r w:rsidR="00F15408" w:rsidRPr="00BC72A8">
        <w:rPr>
          <w:highlight w:val="yellow"/>
        </w:rPr>
        <w:t xml:space="preserve"> </w:t>
      </w:r>
      <w:r w:rsidR="00D03ABB" w:rsidRPr="00BC72A8">
        <w:rPr>
          <w:highlight w:val="yellow"/>
        </w:rPr>
        <w:t xml:space="preserve"> </w:t>
      </w:r>
      <w:r w:rsidRPr="00BC72A8">
        <w:rPr>
          <w:highlight w:val="yellow"/>
        </w:rPr>
        <w:t>acceptance</w:t>
      </w:r>
      <w:proofErr w:type="gramEnd"/>
      <w:r w:rsidRPr="00BC72A8">
        <w:rPr>
          <w:highlight w:val="yellow"/>
        </w:rPr>
        <w:t xml:space="preserve"> of the Contractor’s</w:t>
      </w:r>
      <w:r w:rsidR="00D03ABB" w:rsidRPr="00BC72A8">
        <w:rPr>
          <w:b/>
          <w:color w:val="auto"/>
          <w:highlight w:val="yellow"/>
        </w:rPr>
        <w:t xml:space="preserve"> </w:t>
      </w:r>
      <w:r w:rsidR="00F53150" w:rsidRPr="00BC72A8">
        <w:rPr>
          <w:b/>
          <w:color w:val="auto"/>
          <w:highlight w:val="yellow"/>
        </w:rPr>
        <w:t>Deliverable</w:t>
      </w:r>
      <w:r w:rsidR="00C763FD" w:rsidRPr="00BC72A8">
        <w:rPr>
          <w:b/>
          <w:color w:val="auto"/>
          <w:highlight w:val="yellow"/>
        </w:rPr>
        <w:t>/Report</w:t>
      </w:r>
      <w:r w:rsidR="00F53150" w:rsidRPr="00BC72A8">
        <w:rPr>
          <w:b/>
          <w:color w:val="auto"/>
          <w:highlight w:val="yellow"/>
        </w:rPr>
        <w:t xml:space="preserve"> 1]</w:t>
      </w:r>
      <w:r w:rsidR="001F5140" w:rsidRPr="00BC72A8">
        <w:rPr>
          <w:b/>
          <w:i/>
          <w:color w:val="auto"/>
          <w:highlight w:val="yellow"/>
        </w:rPr>
        <w:t xml:space="preserve"> </w:t>
      </w:r>
      <w:r w:rsidR="000F192D" w:rsidRPr="00BC72A8">
        <w:rPr>
          <w:highlight w:val="yellow"/>
        </w:rPr>
        <w:t xml:space="preserve">referred to in </w:t>
      </w:r>
      <w:r w:rsidR="00D15AB8" w:rsidRPr="00BC72A8">
        <w:rPr>
          <w:highlight w:val="yellow"/>
        </w:rPr>
        <w:t xml:space="preserve">Article </w:t>
      </w:r>
      <w:r w:rsidR="00DC01B4" w:rsidRPr="00BC72A8">
        <w:rPr>
          <w:highlight w:val="yellow"/>
        </w:rPr>
        <w:t>4</w:t>
      </w:r>
      <w:r w:rsidR="00D15AB8" w:rsidRPr="00BC72A8">
        <w:rPr>
          <w:highlight w:val="yellow"/>
        </w:rPr>
        <w:t>(</w:t>
      </w:r>
      <w:proofErr w:type="spellStart"/>
      <w:r w:rsidR="00D15AB8" w:rsidRPr="00BC72A8">
        <w:rPr>
          <w:highlight w:val="yellow"/>
        </w:rPr>
        <w:t>i</w:t>
      </w:r>
      <w:proofErr w:type="spellEnd"/>
      <w:r w:rsidR="00D15AB8" w:rsidRPr="0054577C">
        <w:rPr>
          <w:highlight w:val="yellow"/>
        </w:rPr>
        <w:t>)</w:t>
      </w:r>
      <w:r w:rsidR="00D03ABB" w:rsidRPr="0054577C">
        <w:rPr>
          <w:highlight w:val="yellow"/>
        </w:rPr>
        <w:t>]</w:t>
      </w:r>
      <w:r w:rsidR="00D15AB8" w:rsidRPr="0054577C">
        <w:t xml:space="preserve"> </w:t>
      </w:r>
      <w:r w:rsidR="00D03ABB">
        <w:br/>
        <w:t xml:space="preserve">the sum </w:t>
      </w:r>
      <w:r w:rsidR="00315DFE" w:rsidRPr="00667B6B">
        <w:t>corresponding to</w:t>
      </w:r>
      <w:r w:rsidR="00315DFE">
        <w:t xml:space="preserve"> [</w:t>
      </w:r>
      <w:r w:rsidR="00315DFE" w:rsidRPr="00F75FFB">
        <w:rPr>
          <w:highlight w:val="yellow"/>
        </w:rPr>
        <w:t>number</w:t>
      </w:r>
      <w:r w:rsidR="00315DFE">
        <w:t>] per</w:t>
      </w:r>
      <w:r w:rsidR="00315DFE" w:rsidRPr="00667B6B">
        <w:t xml:space="preserve"> cent</w:t>
      </w:r>
      <w:r w:rsidR="00675E16">
        <w:t xml:space="preserve"> of the Contract Price, </w:t>
      </w:r>
      <w:r w:rsidR="00315DFE" w:rsidRPr="00667B6B">
        <w:t xml:space="preserve">which is </w:t>
      </w:r>
      <w:r w:rsidR="00675E16">
        <w:br/>
      </w:r>
      <w:r w:rsidR="00315DFE" w:rsidRPr="00667B6B">
        <w:t>equivalent to</w:t>
      </w:r>
      <w:r w:rsidR="00675E16">
        <w:t>………………..……………………………..…………………</w:t>
      </w:r>
      <w:r w:rsidR="00675E16">
        <w:rPr>
          <w:color w:val="auto"/>
        </w:rPr>
        <w:t>...</w:t>
      </w:r>
      <w:r w:rsidR="00675E16" w:rsidRPr="00356664">
        <w:rPr>
          <w:color w:val="auto"/>
        </w:rPr>
        <w:t>[</w:t>
      </w:r>
      <w:r w:rsidR="00D03ABB" w:rsidRPr="00753CC2">
        <w:rPr>
          <w:color w:val="auto"/>
          <w:highlight w:val="yellow"/>
        </w:rPr>
        <w:t>amount</w:t>
      </w:r>
      <w:r w:rsidR="00D03ABB" w:rsidRPr="00356664">
        <w:rPr>
          <w:color w:val="auto"/>
        </w:rPr>
        <w:t>]</w:t>
      </w:r>
    </w:p>
    <w:p w14:paraId="31DF83C3" w14:textId="77777777" w:rsidR="000E5290" w:rsidRPr="00753CC2" w:rsidRDefault="000E5290" w:rsidP="000E5290">
      <w:pPr>
        <w:tabs>
          <w:tab w:val="left" w:pos="-1272"/>
          <w:tab w:val="left" w:pos="-930"/>
          <w:tab w:val="left" w:pos="450"/>
        </w:tabs>
        <w:spacing w:after="0" w:line="240" w:lineRule="auto"/>
        <w:ind w:left="360" w:firstLine="0"/>
      </w:pPr>
    </w:p>
    <w:p w14:paraId="66CE92C0" w14:textId="77777777" w:rsidR="00EF1C91" w:rsidRPr="0054577C" w:rsidRDefault="00EF1C91" w:rsidP="000F153C">
      <w:pPr>
        <w:pStyle w:val="ColorfulList-Accent11"/>
        <w:numPr>
          <w:ilvl w:val="1"/>
          <w:numId w:val="40"/>
        </w:numPr>
        <w:jc w:val="left"/>
      </w:pPr>
      <w:r>
        <w:t>u</w:t>
      </w:r>
      <w:r w:rsidRPr="00753CC2">
        <w:t>pon UNIDO</w:t>
      </w:r>
      <w:r w:rsidRPr="00DA052A">
        <w:t>’</w:t>
      </w:r>
      <w:r w:rsidRPr="00753CC2">
        <w:t xml:space="preserve">s receipt and acceptance </w:t>
      </w:r>
      <w:proofErr w:type="gramStart"/>
      <w:r w:rsidRPr="00753CC2">
        <w:t>of  the</w:t>
      </w:r>
      <w:proofErr w:type="gramEnd"/>
      <w:r w:rsidRPr="00753CC2">
        <w:t xml:space="preserve"> Contractor’s</w:t>
      </w:r>
      <w:r w:rsidRPr="00DA052A">
        <w:t xml:space="preserve"> </w:t>
      </w:r>
      <w:r w:rsidRPr="00DA052A">
        <w:rPr>
          <w:b/>
          <w:color w:val="auto"/>
        </w:rPr>
        <w:t>[</w:t>
      </w:r>
      <w:r w:rsidRPr="00753CC2">
        <w:rPr>
          <w:b/>
          <w:color w:val="auto"/>
          <w:highlight w:val="yellow"/>
        </w:rPr>
        <w:t>Delivera</w:t>
      </w:r>
      <w:r w:rsidRPr="00DA052A">
        <w:rPr>
          <w:b/>
          <w:color w:val="auto"/>
          <w:highlight w:val="yellow"/>
        </w:rPr>
        <w:t>ble/</w:t>
      </w:r>
      <w:r w:rsidR="00086882">
        <w:rPr>
          <w:b/>
          <w:color w:val="auto"/>
          <w:highlight w:val="yellow"/>
        </w:rPr>
        <w:br/>
      </w:r>
      <w:r w:rsidRPr="00DA052A">
        <w:rPr>
          <w:b/>
          <w:color w:val="auto"/>
          <w:highlight w:val="yellow"/>
        </w:rPr>
        <w:t>Report 2</w:t>
      </w:r>
      <w:r>
        <w:rPr>
          <w:b/>
          <w:color w:val="auto"/>
          <w:highlight w:val="yellow"/>
        </w:rPr>
        <w:t xml:space="preserve"> </w:t>
      </w:r>
      <w:r w:rsidRPr="00DA052A">
        <w:rPr>
          <w:highlight w:val="yellow"/>
        </w:rPr>
        <w:t xml:space="preserve">referred to in Article </w:t>
      </w:r>
      <w:r w:rsidR="000A2132">
        <w:rPr>
          <w:highlight w:val="yellow"/>
        </w:rPr>
        <w:t>4</w:t>
      </w:r>
      <w:r w:rsidRPr="00DA052A">
        <w:rPr>
          <w:highlight w:val="yellow"/>
        </w:rPr>
        <w:t>(ii)/</w:t>
      </w:r>
      <w:r w:rsidRPr="00DA052A">
        <w:rPr>
          <w:b/>
          <w:color w:val="auto"/>
          <w:highlight w:val="yellow"/>
        </w:rPr>
        <w:t xml:space="preserve"> Deliverable/Report 1</w:t>
      </w:r>
      <w:r w:rsidRPr="00DA052A">
        <w:rPr>
          <w:b/>
          <w:i/>
          <w:color w:val="auto"/>
          <w:highlight w:val="yellow"/>
        </w:rPr>
        <w:t xml:space="preserve"> </w:t>
      </w:r>
      <w:r w:rsidRPr="00DA052A">
        <w:rPr>
          <w:highlight w:val="yellow"/>
        </w:rPr>
        <w:t xml:space="preserve">referred to in </w:t>
      </w:r>
      <w:r w:rsidR="00086882">
        <w:rPr>
          <w:highlight w:val="yellow"/>
        </w:rPr>
        <w:br/>
      </w:r>
      <w:r w:rsidRPr="00DA052A">
        <w:rPr>
          <w:highlight w:val="yellow"/>
        </w:rPr>
        <w:t xml:space="preserve">Article </w:t>
      </w:r>
      <w:r w:rsidR="009416A4">
        <w:rPr>
          <w:highlight w:val="yellow"/>
        </w:rPr>
        <w:t>4</w:t>
      </w:r>
      <w:r w:rsidRPr="00DA052A">
        <w:rPr>
          <w:highlight w:val="yellow"/>
        </w:rPr>
        <w:t>(</w:t>
      </w:r>
      <w:proofErr w:type="spellStart"/>
      <w:r w:rsidRPr="00DA052A">
        <w:rPr>
          <w:highlight w:val="yellow"/>
        </w:rPr>
        <w:t>i</w:t>
      </w:r>
      <w:proofErr w:type="spellEnd"/>
      <w:r w:rsidRPr="00356664">
        <w:rPr>
          <w:highlight w:val="yellow"/>
        </w:rPr>
        <w:t>)</w:t>
      </w:r>
      <w:r w:rsidR="002B1A2E">
        <w:t xml:space="preserve">/ </w:t>
      </w:r>
      <w:r w:rsidR="00875D5B" w:rsidRPr="00F75FFB">
        <w:rPr>
          <w:highlight w:val="yellow"/>
        </w:rPr>
        <w:t>Technical document</w:t>
      </w:r>
      <w:r w:rsidR="000717BD">
        <w:rPr>
          <w:highlight w:val="yellow"/>
        </w:rPr>
        <w:t xml:space="preserve">ation, </w:t>
      </w:r>
      <w:r w:rsidR="00875D5B" w:rsidRPr="00F75FFB">
        <w:rPr>
          <w:highlight w:val="yellow"/>
        </w:rPr>
        <w:t>shipping documents</w:t>
      </w:r>
      <w:r w:rsidR="00AB7093" w:rsidRPr="00F75FFB">
        <w:rPr>
          <w:highlight w:val="yellow"/>
        </w:rPr>
        <w:t xml:space="preserve"> and</w:t>
      </w:r>
      <w:r w:rsidR="00504AFC">
        <w:rPr>
          <w:highlight w:val="yellow"/>
        </w:rPr>
        <w:t xml:space="preserve"> </w:t>
      </w:r>
      <w:r w:rsidR="00F15408">
        <w:rPr>
          <w:highlight w:val="yellow"/>
        </w:rPr>
        <w:t>Consignee’</w:t>
      </w:r>
      <w:r w:rsidR="006A564D">
        <w:rPr>
          <w:highlight w:val="yellow"/>
        </w:rPr>
        <w:t>s</w:t>
      </w:r>
      <w:r w:rsidR="00BC72A8">
        <w:rPr>
          <w:highlight w:val="yellow"/>
        </w:rPr>
        <w:br/>
      </w:r>
      <w:r w:rsidR="006A564D">
        <w:rPr>
          <w:highlight w:val="yellow"/>
        </w:rPr>
        <w:t xml:space="preserve"> </w:t>
      </w:r>
      <w:r w:rsidR="00AB7093" w:rsidRPr="00F75FFB">
        <w:rPr>
          <w:highlight w:val="yellow"/>
        </w:rPr>
        <w:t>e-mail confirming correctness and completeness of the</w:t>
      </w:r>
      <w:r w:rsidR="005A6E0A">
        <w:rPr>
          <w:highlight w:val="yellow"/>
        </w:rPr>
        <w:t>se</w:t>
      </w:r>
      <w:r w:rsidRPr="00356664">
        <w:rPr>
          <w:b/>
          <w:color w:val="auto"/>
        </w:rPr>
        <w:t>]</w:t>
      </w:r>
      <w:r w:rsidR="00026A63">
        <w:rPr>
          <w:b/>
          <w:color w:val="auto"/>
        </w:rPr>
        <w:t xml:space="preserve"> </w:t>
      </w:r>
      <w:r w:rsidR="00026A63" w:rsidRPr="00F75FFB">
        <w:t>the</w:t>
      </w:r>
      <w:r w:rsidR="00BC72A8">
        <w:t xml:space="preserve"> </w:t>
      </w:r>
      <w:r w:rsidR="00026A63" w:rsidRPr="00F75FFB">
        <w:t>sum</w:t>
      </w:r>
      <w:r w:rsidR="00026A63">
        <w:t xml:space="preserve"> </w:t>
      </w:r>
      <w:r w:rsidR="002B1A2E" w:rsidRPr="00667B6B">
        <w:t>corresponding</w:t>
      </w:r>
      <w:r w:rsidR="00BC72A8">
        <w:br/>
      </w:r>
      <w:r w:rsidR="002B1A2E" w:rsidRPr="00667B6B">
        <w:t>to</w:t>
      </w:r>
      <w:r w:rsidR="002B1A2E">
        <w:t xml:space="preserve"> [</w:t>
      </w:r>
      <w:r w:rsidR="002B1A2E" w:rsidRPr="00FA418E">
        <w:rPr>
          <w:highlight w:val="yellow"/>
        </w:rPr>
        <w:t>number</w:t>
      </w:r>
      <w:r w:rsidR="00086882">
        <w:t xml:space="preserve">] </w:t>
      </w:r>
      <w:r w:rsidR="002B1A2E">
        <w:t>per</w:t>
      </w:r>
      <w:r w:rsidR="002B1A2E" w:rsidRPr="00667B6B">
        <w:t xml:space="preserve"> cent</w:t>
      </w:r>
      <w:r w:rsidR="002B1A2E">
        <w:t xml:space="preserve"> of the Contract Price, </w:t>
      </w:r>
      <w:r w:rsidR="002B1A2E" w:rsidRPr="00667B6B">
        <w:t xml:space="preserve">which is </w:t>
      </w:r>
      <w:r w:rsidR="00C8127A">
        <w:t>equivalent</w:t>
      </w:r>
      <w:r w:rsidR="00BC72A8">
        <w:t xml:space="preserve"> </w:t>
      </w:r>
      <w:r w:rsidR="002B1A2E" w:rsidRPr="00667B6B">
        <w:t>to</w:t>
      </w:r>
      <w:r w:rsidR="002B1A2E">
        <w:t>…</w:t>
      </w:r>
      <w:r w:rsidR="00F83E9D">
        <w:t>..……</w:t>
      </w:r>
      <w:r w:rsidR="00C8127A">
        <w:t>..</w:t>
      </w:r>
      <w:r w:rsidR="002B1A2E">
        <w:rPr>
          <w:color w:val="auto"/>
        </w:rPr>
        <w:t>...</w:t>
      </w:r>
      <w:r w:rsidR="002B1A2E" w:rsidRPr="00356664">
        <w:rPr>
          <w:color w:val="auto"/>
        </w:rPr>
        <w:t>[</w:t>
      </w:r>
      <w:r w:rsidR="002B1A2E" w:rsidRPr="00753CC2">
        <w:rPr>
          <w:color w:val="auto"/>
          <w:highlight w:val="yellow"/>
        </w:rPr>
        <w:t>amount</w:t>
      </w:r>
      <w:r w:rsidR="002B1A2E" w:rsidRPr="00356664">
        <w:rPr>
          <w:color w:val="auto"/>
        </w:rPr>
        <w:t>]</w:t>
      </w:r>
    </w:p>
    <w:p w14:paraId="1DE0BCF6" w14:textId="77777777" w:rsidR="00EF1C91" w:rsidRPr="00753CC2" w:rsidRDefault="00EF1C91" w:rsidP="0054577C">
      <w:pPr>
        <w:pStyle w:val="ColorfulList-Accent11"/>
        <w:ind w:left="1242" w:firstLine="0"/>
      </w:pPr>
    </w:p>
    <w:p w14:paraId="51BDE60F" w14:textId="77777777" w:rsidR="00EF34E8" w:rsidRPr="00C47755" w:rsidRDefault="000E5290" w:rsidP="00F75FFB">
      <w:pPr>
        <w:pStyle w:val="ColorfulList-Accent11"/>
        <w:numPr>
          <w:ilvl w:val="1"/>
          <w:numId w:val="40"/>
        </w:numPr>
        <w:tabs>
          <w:tab w:val="left" w:pos="-1272"/>
          <w:tab w:val="left" w:pos="-930"/>
          <w:tab w:val="left" w:pos="450"/>
          <w:tab w:val="left" w:pos="1170"/>
        </w:tabs>
        <w:spacing w:after="0" w:line="240" w:lineRule="auto"/>
        <w:ind w:left="1170" w:hanging="360"/>
        <w:jc w:val="left"/>
        <w:rPr>
          <w:color w:val="auto"/>
        </w:rPr>
      </w:pPr>
      <w:r w:rsidRPr="00753CC2">
        <w:t>upon UNIDO</w:t>
      </w:r>
      <w:r w:rsidR="001F5140" w:rsidRPr="0054577C">
        <w:t>’</w:t>
      </w:r>
      <w:r w:rsidRPr="00753CC2">
        <w:t>s receipt and acceptance of the Contractor</w:t>
      </w:r>
      <w:r w:rsidR="00D15AB8" w:rsidRPr="0054577C">
        <w:t>’</w:t>
      </w:r>
      <w:r w:rsidRPr="00753CC2">
        <w:t>s</w:t>
      </w:r>
      <w:r w:rsidR="002F14D8" w:rsidRPr="00753CC2" w:rsidDel="002F14D8">
        <w:t xml:space="preserve"> </w:t>
      </w:r>
      <w:r w:rsidR="00F53150" w:rsidRPr="00F83E9D">
        <w:rPr>
          <w:b/>
          <w:color w:val="auto"/>
          <w:highlight w:val="yellow"/>
        </w:rPr>
        <w:t>[Deliverable</w:t>
      </w:r>
      <w:r w:rsidR="002664EF" w:rsidRPr="000F153C">
        <w:rPr>
          <w:b/>
          <w:color w:val="auto"/>
          <w:highlight w:val="yellow"/>
        </w:rPr>
        <w:t xml:space="preserve">/ </w:t>
      </w:r>
      <w:r w:rsidR="002F14D8" w:rsidRPr="000F153C">
        <w:rPr>
          <w:b/>
          <w:color w:val="auto"/>
          <w:highlight w:val="yellow"/>
        </w:rPr>
        <w:br/>
      </w:r>
      <w:r w:rsidR="002664EF" w:rsidRPr="00C47755">
        <w:rPr>
          <w:b/>
          <w:color w:val="auto"/>
          <w:highlight w:val="yellow"/>
        </w:rPr>
        <w:t>Report</w:t>
      </w:r>
      <w:r w:rsidR="00F53150" w:rsidRPr="00493F72">
        <w:rPr>
          <w:b/>
          <w:color w:val="auto"/>
          <w:highlight w:val="yellow"/>
        </w:rPr>
        <w:t xml:space="preserve"> 3</w:t>
      </w:r>
      <w:r w:rsidR="00F53150" w:rsidRPr="00C4372C">
        <w:rPr>
          <w:highlight w:val="yellow"/>
        </w:rPr>
        <w:t xml:space="preserve"> </w:t>
      </w:r>
      <w:r w:rsidR="000F192D" w:rsidRPr="00F75FFB">
        <w:rPr>
          <w:highlight w:val="yellow"/>
        </w:rPr>
        <w:t xml:space="preserve">referred to in </w:t>
      </w:r>
      <w:r w:rsidR="002664EF" w:rsidRPr="00F75FFB">
        <w:rPr>
          <w:highlight w:val="yellow"/>
        </w:rPr>
        <w:t xml:space="preserve">Article </w:t>
      </w:r>
      <w:r w:rsidR="00D940DB" w:rsidRPr="00F75FFB">
        <w:rPr>
          <w:highlight w:val="yellow"/>
        </w:rPr>
        <w:t>4</w:t>
      </w:r>
      <w:r w:rsidR="002664EF" w:rsidRPr="00F75FFB">
        <w:rPr>
          <w:highlight w:val="yellow"/>
        </w:rPr>
        <w:t>(iii)</w:t>
      </w:r>
      <w:r w:rsidR="008D5C27" w:rsidRPr="00F75FFB">
        <w:rPr>
          <w:highlight w:val="yellow"/>
        </w:rPr>
        <w:t xml:space="preserve"> / </w:t>
      </w:r>
      <w:r w:rsidR="008D5C27" w:rsidRPr="00F75FFB">
        <w:rPr>
          <w:b/>
          <w:color w:val="auto"/>
          <w:highlight w:val="yellow"/>
        </w:rPr>
        <w:t xml:space="preserve">Deliverable/Report 2 </w:t>
      </w:r>
      <w:r w:rsidR="002F14D8" w:rsidRPr="00F75FFB">
        <w:rPr>
          <w:highlight w:val="yellow"/>
        </w:rPr>
        <w:t xml:space="preserve"> </w:t>
      </w:r>
      <w:r w:rsidR="008D5C27" w:rsidRPr="00F75FFB">
        <w:rPr>
          <w:highlight w:val="yellow"/>
        </w:rPr>
        <w:t xml:space="preserve">referred to in </w:t>
      </w:r>
      <w:r w:rsidR="002F14D8" w:rsidRPr="00F75FFB">
        <w:rPr>
          <w:highlight w:val="yellow"/>
        </w:rPr>
        <w:br/>
      </w:r>
      <w:r w:rsidR="008D5C27" w:rsidRPr="00F75FFB">
        <w:rPr>
          <w:highlight w:val="yellow"/>
        </w:rPr>
        <w:t xml:space="preserve">Article </w:t>
      </w:r>
      <w:r w:rsidR="00D940DB" w:rsidRPr="00F75FFB">
        <w:rPr>
          <w:highlight w:val="yellow"/>
        </w:rPr>
        <w:t>4</w:t>
      </w:r>
      <w:r w:rsidR="008D5C27" w:rsidRPr="00F75FFB">
        <w:rPr>
          <w:highlight w:val="yellow"/>
        </w:rPr>
        <w:t>(ii)</w:t>
      </w:r>
      <w:r w:rsidR="00C416EC" w:rsidRPr="00F75FFB">
        <w:rPr>
          <w:highlight w:val="yellow"/>
        </w:rPr>
        <w:t xml:space="preserve">/ </w:t>
      </w:r>
      <w:r w:rsidR="00C416EC" w:rsidRPr="00BC72A8">
        <w:rPr>
          <w:highlight w:val="yellow"/>
        </w:rPr>
        <w:t>Certificate of Inspection and Acceptance of the Equipment</w:t>
      </w:r>
      <w:r w:rsidR="00F47051" w:rsidRPr="00BC72A8">
        <w:rPr>
          <w:highlight w:val="yellow"/>
        </w:rPr>
        <w:t xml:space="preserve"> and Services</w:t>
      </w:r>
      <w:r w:rsidR="002F14D8" w:rsidRPr="00BC72A8">
        <w:rPr>
          <w:highlight w:val="yellow"/>
        </w:rPr>
        <w:t xml:space="preserve"> signed by authorized representative(s) of the Contractor, UNIDO and the Project </w:t>
      </w:r>
      <w:r w:rsidR="002F14D8" w:rsidRPr="00BC72A8">
        <w:rPr>
          <w:highlight w:val="yellow"/>
        </w:rPr>
        <w:br/>
      </w:r>
      <w:r w:rsidR="00603182" w:rsidRPr="00E36108">
        <w:rPr>
          <w:highlight w:val="yellow"/>
        </w:rPr>
        <w:t>Beneficiary/ End-User</w:t>
      </w:r>
      <w:r w:rsidR="00C416EC" w:rsidRPr="00BC72A8">
        <w:rPr>
          <w:highlight w:val="yellow"/>
        </w:rPr>
        <w:t xml:space="preserve">] [as </w:t>
      </w:r>
      <w:r w:rsidR="00C416EC" w:rsidRPr="00F83E9D">
        <w:rPr>
          <w:highlight w:val="yellow"/>
        </w:rPr>
        <w:t xml:space="preserve">well as, </w:t>
      </w:r>
      <w:r w:rsidR="00F15408">
        <w:rPr>
          <w:highlight w:val="yellow"/>
        </w:rPr>
        <w:t>where available</w:t>
      </w:r>
      <w:r w:rsidR="00C416EC" w:rsidRPr="00F83E9D">
        <w:rPr>
          <w:highlight w:val="yellow"/>
        </w:rPr>
        <w:t xml:space="preserve">, a carbon emission calculation report </w:t>
      </w:r>
      <w:r w:rsidR="00EA15C8" w:rsidRPr="00EF53A8">
        <w:rPr>
          <w:highlight w:val="yellow"/>
        </w:rPr>
        <w:t>indicating the amount of CO2 emissions generated to move the Goods from the Contractor’s premises to the delivery place</w:t>
      </w:r>
      <w:r w:rsidR="008D5C27" w:rsidRPr="000F153C">
        <w:rPr>
          <w:b/>
          <w:color w:val="auto"/>
          <w:highlight w:val="yellow"/>
        </w:rPr>
        <w:t>]</w:t>
      </w:r>
      <w:r w:rsidR="00D15AB8" w:rsidRPr="0054577C">
        <w:t xml:space="preserve"> </w:t>
      </w:r>
      <w:r w:rsidRPr="00753CC2">
        <w:t>the sum</w:t>
      </w:r>
      <w:r w:rsidR="00C8127A">
        <w:t xml:space="preserve"> </w:t>
      </w:r>
      <w:r w:rsidR="00C8127A" w:rsidRPr="00667B6B">
        <w:t>corresponding</w:t>
      </w:r>
      <w:r w:rsidRPr="00753CC2">
        <w:t xml:space="preserve"> </w:t>
      </w:r>
      <w:r w:rsidR="00C8127A" w:rsidRPr="00667B6B">
        <w:t>to</w:t>
      </w:r>
      <w:r w:rsidR="00C8127A">
        <w:t xml:space="preserve"> [</w:t>
      </w:r>
      <w:r w:rsidR="00C8127A" w:rsidRPr="00FA418E">
        <w:rPr>
          <w:highlight w:val="yellow"/>
        </w:rPr>
        <w:t>number</w:t>
      </w:r>
      <w:r w:rsidR="00C8127A">
        <w:t xml:space="preserve">] </w:t>
      </w:r>
      <w:r w:rsidR="00BC72A8">
        <w:br/>
      </w:r>
      <w:r w:rsidR="00C8127A">
        <w:t>per</w:t>
      </w:r>
      <w:r w:rsidR="00C8127A" w:rsidRPr="00667B6B">
        <w:t xml:space="preserve"> cent</w:t>
      </w:r>
      <w:r w:rsidR="0068321D">
        <w:t xml:space="preserve"> of the Contract </w:t>
      </w:r>
      <w:r w:rsidR="00C8127A">
        <w:t xml:space="preserve">Price, which is equivalent </w:t>
      </w:r>
      <w:r w:rsidR="00C8127A" w:rsidRPr="00667B6B">
        <w:t>to</w:t>
      </w:r>
      <w:r w:rsidR="00C8127A">
        <w:t>………….…</w:t>
      </w:r>
      <w:r w:rsidR="0068321D">
        <w:t>………</w:t>
      </w:r>
      <w:r w:rsidR="002F14D8">
        <w:t>.</w:t>
      </w:r>
      <w:r w:rsidR="008D5C27">
        <w:t>….</w:t>
      </w:r>
      <w:r w:rsidR="0018776A" w:rsidRPr="00F83E9D">
        <w:rPr>
          <w:color w:val="auto"/>
        </w:rPr>
        <w:t>[</w:t>
      </w:r>
      <w:r w:rsidR="0018776A" w:rsidRPr="000F153C">
        <w:rPr>
          <w:color w:val="auto"/>
          <w:highlight w:val="yellow"/>
        </w:rPr>
        <w:t>amount</w:t>
      </w:r>
      <w:r w:rsidR="0018776A" w:rsidRPr="000F153C">
        <w:rPr>
          <w:color w:val="auto"/>
        </w:rPr>
        <w:t>]</w:t>
      </w:r>
    </w:p>
    <w:p w14:paraId="7D2FAC3B" w14:textId="77777777" w:rsidR="00EF34E8" w:rsidRPr="00753CC2" w:rsidRDefault="00EF34E8" w:rsidP="009169BA">
      <w:pPr>
        <w:tabs>
          <w:tab w:val="left" w:pos="450"/>
          <w:tab w:val="left" w:pos="720"/>
          <w:tab w:val="left" w:pos="5760"/>
          <w:tab w:val="right" w:pos="8820"/>
        </w:tabs>
        <w:spacing w:after="0" w:line="240" w:lineRule="auto"/>
        <w:ind w:left="360" w:firstLine="0"/>
        <w:rPr>
          <w:color w:val="auto"/>
        </w:rPr>
      </w:pPr>
    </w:p>
    <w:p w14:paraId="28EF4B05" w14:textId="77777777" w:rsidR="002664EF" w:rsidRPr="00753CC2" w:rsidRDefault="002664EF" w:rsidP="00F75FFB">
      <w:pPr>
        <w:pStyle w:val="ColorfulList-Accent11"/>
        <w:numPr>
          <w:ilvl w:val="1"/>
          <w:numId w:val="40"/>
        </w:numPr>
        <w:tabs>
          <w:tab w:val="left" w:pos="-1272"/>
          <w:tab w:val="left" w:pos="-930"/>
          <w:tab w:val="left" w:pos="450"/>
        </w:tabs>
        <w:spacing w:after="0" w:line="240" w:lineRule="auto"/>
        <w:jc w:val="left"/>
      </w:pPr>
      <w:r w:rsidRPr="00753CC2">
        <w:t xml:space="preserve">upon UNIDO's receipt and acceptance of the Contractor’s </w:t>
      </w:r>
      <w:r w:rsidR="006F6F68">
        <w:t>[</w:t>
      </w:r>
      <w:r w:rsidRPr="0054577C">
        <w:rPr>
          <w:b/>
          <w:color w:val="auto"/>
          <w:highlight w:val="yellow"/>
        </w:rPr>
        <w:t xml:space="preserve">Final </w:t>
      </w:r>
      <w:r w:rsidRPr="008D5C27">
        <w:rPr>
          <w:b/>
          <w:color w:val="auto"/>
          <w:highlight w:val="yellow"/>
        </w:rPr>
        <w:t>Deliverable/</w:t>
      </w:r>
      <w:r w:rsidR="006F6F68">
        <w:rPr>
          <w:b/>
          <w:color w:val="auto"/>
          <w:highlight w:val="yellow"/>
        </w:rPr>
        <w:br/>
      </w:r>
      <w:r w:rsidRPr="008D5C27">
        <w:rPr>
          <w:b/>
          <w:color w:val="auto"/>
          <w:highlight w:val="yellow"/>
        </w:rPr>
        <w:t>Final Report</w:t>
      </w:r>
      <w:r w:rsidRPr="0054577C">
        <w:rPr>
          <w:b/>
          <w:color w:val="auto"/>
          <w:highlight w:val="yellow"/>
        </w:rPr>
        <w:t xml:space="preserve">] </w:t>
      </w:r>
      <w:r w:rsidRPr="0054577C">
        <w:rPr>
          <w:highlight w:val="yellow"/>
        </w:rPr>
        <w:t xml:space="preserve">referred to in Article </w:t>
      </w:r>
      <w:r w:rsidR="00B95409">
        <w:rPr>
          <w:highlight w:val="yellow"/>
        </w:rPr>
        <w:t>4</w:t>
      </w:r>
      <w:r w:rsidRPr="0054577C">
        <w:rPr>
          <w:highlight w:val="yellow"/>
        </w:rPr>
        <w:t>(</w:t>
      </w:r>
      <w:r w:rsidRPr="008D5C27">
        <w:rPr>
          <w:highlight w:val="yellow"/>
        </w:rPr>
        <w:t>n</w:t>
      </w:r>
      <w:r w:rsidRPr="0054577C">
        <w:rPr>
          <w:highlight w:val="yellow"/>
        </w:rPr>
        <w:t>)</w:t>
      </w:r>
      <w:r w:rsidR="008D5C27" w:rsidRPr="0054577C">
        <w:rPr>
          <w:highlight w:val="yellow"/>
        </w:rPr>
        <w:t xml:space="preserve"> / </w:t>
      </w:r>
      <w:r w:rsidR="008D5C27" w:rsidRPr="008D5C27">
        <w:rPr>
          <w:b/>
          <w:color w:val="auto"/>
          <w:highlight w:val="yellow"/>
        </w:rPr>
        <w:t>[Deliverable/ Report 3]</w:t>
      </w:r>
      <w:r w:rsidR="008D5C27" w:rsidRPr="008D5C27">
        <w:rPr>
          <w:highlight w:val="yellow"/>
        </w:rPr>
        <w:t xml:space="preserve"> referred to </w:t>
      </w:r>
      <w:r w:rsidR="006F6F68">
        <w:rPr>
          <w:highlight w:val="yellow"/>
        </w:rPr>
        <w:br/>
      </w:r>
      <w:r w:rsidR="008D5C27" w:rsidRPr="008D5C27">
        <w:rPr>
          <w:highlight w:val="yellow"/>
        </w:rPr>
        <w:t xml:space="preserve">in Article </w:t>
      </w:r>
      <w:r w:rsidR="00B95409">
        <w:rPr>
          <w:highlight w:val="yellow"/>
        </w:rPr>
        <w:t>4</w:t>
      </w:r>
      <w:r w:rsidR="008D5C27" w:rsidRPr="008D5C27">
        <w:rPr>
          <w:highlight w:val="yellow"/>
        </w:rPr>
        <w:t>(iii)</w:t>
      </w:r>
      <w:r w:rsidR="00FB5A0C">
        <w:rPr>
          <w:highlight w:val="yellow"/>
        </w:rPr>
        <w:t>/</w:t>
      </w:r>
      <w:r w:rsidR="00FB5A0C">
        <w:rPr>
          <w:sz w:val="20"/>
          <w:szCs w:val="24"/>
        </w:rPr>
        <w:t>]</w:t>
      </w:r>
      <w:r w:rsidR="00DB0C84">
        <w:rPr>
          <w:rFonts w:eastAsia="Calibri"/>
          <w:sz w:val="20"/>
        </w:rPr>
        <w:t xml:space="preserve"> </w:t>
      </w:r>
      <w:r w:rsidR="00DB0C84" w:rsidRPr="00753CC2">
        <w:t>the sum</w:t>
      </w:r>
      <w:r w:rsidR="00DB0C84">
        <w:t xml:space="preserve"> </w:t>
      </w:r>
      <w:r w:rsidR="00DB0C84" w:rsidRPr="00667B6B">
        <w:t>corresponding</w:t>
      </w:r>
      <w:r w:rsidR="00DB0C84" w:rsidRPr="00753CC2">
        <w:t xml:space="preserve"> </w:t>
      </w:r>
      <w:r w:rsidR="00DB0C84" w:rsidRPr="00667B6B">
        <w:t>to</w:t>
      </w:r>
      <w:r w:rsidR="00DB0C84">
        <w:t xml:space="preserve"> [</w:t>
      </w:r>
      <w:r w:rsidR="00DB0C84" w:rsidRPr="00FA418E">
        <w:rPr>
          <w:highlight w:val="yellow"/>
        </w:rPr>
        <w:t>number</w:t>
      </w:r>
      <w:r w:rsidR="00DB0C84">
        <w:t>] per</w:t>
      </w:r>
      <w:r w:rsidR="00DB0C84" w:rsidRPr="00667B6B">
        <w:t xml:space="preserve"> cent</w:t>
      </w:r>
      <w:r w:rsidR="00DB0C84">
        <w:t xml:space="preserve"> of the Contract </w:t>
      </w:r>
      <w:r w:rsidR="006F6F68">
        <w:br/>
      </w:r>
      <w:r w:rsidR="00DB0C84">
        <w:t xml:space="preserve">Price, which is equivalent </w:t>
      </w:r>
      <w:r w:rsidR="00DB0C84" w:rsidRPr="00667B6B">
        <w:t>to</w:t>
      </w:r>
      <w:r w:rsidRPr="00753CC2">
        <w:t xml:space="preserve"> the sum of </w:t>
      </w:r>
      <w:r w:rsidR="00DB0C84">
        <w:t>…….……….……………</w:t>
      </w:r>
      <w:r w:rsidR="006F6F68">
        <w:t>..</w:t>
      </w:r>
      <w:r w:rsidR="00DB0C84">
        <w:t>.……</w:t>
      </w:r>
      <w:proofErr w:type="gramStart"/>
      <w:r w:rsidR="00DB0C84">
        <w:t>….</w:t>
      </w:r>
      <w:r w:rsidR="00DB0C84" w:rsidRPr="00753CC2">
        <w:rPr>
          <w:color w:val="auto"/>
        </w:rPr>
        <w:t>[</w:t>
      </w:r>
      <w:proofErr w:type="gramEnd"/>
      <w:r w:rsidRPr="00753CC2">
        <w:rPr>
          <w:color w:val="auto"/>
          <w:highlight w:val="yellow"/>
        </w:rPr>
        <w:t>amount</w:t>
      </w:r>
      <w:r w:rsidRPr="00753CC2">
        <w:rPr>
          <w:color w:val="auto"/>
        </w:rPr>
        <w:t>]</w:t>
      </w:r>
    </w:p>
    <w:p w14:paraId="7F1DD4C1" w14:textId="77777777" w:rsidR="002664EF" w:rsidRPr="00753CC2" w:rsidRDefault="002664EF" w:rsidP="002664EF">
      <w:pPr>
        <w:tabs>
          <w:tab w:val="left" w:pos="-1272"/>
          <w:tab w:val="left" w:pos="-930"/>
          <w:tab w:val="left" w:pos="450"/>
        </w:tabs>
        <w:spacing w:after="0" w:line="240" w:lineRule="auto"/>
        <w:ind w:left="360" w:firstLine="0"/>
        <w:rPr>
          <w:b/>
        </w:rPr>
      </w:pPr>
    </w:p>
    <w:p w14:paraId="3677FD6E" w14:textId="77777777" w:rsidR="00807355" w:rsidRPr="0054577C" w:rsidRDefault="002664EF" w:rsidP="0054577C">
      <w:pPr>
        <w:tabs>
          <w:tab w:val="left" w:pos="450"/>
          <w:tab w:val="left" w:pos="720"/>
          <w:tab w:val="left" w:pos="5760"/>
          <w:tab w:val="right" w:pos="8820"/>
        </w:tabs>
        <w:spacing w:after="0" w:line="240" w:lineRule="auto"/>
        <w:ind w:left="1170" w:firstLine="0"/>
        <w:rPr>
          <w:color w:val="auto"/>
        </w:rPr>
      </w:pPr>
      <w:r w:rsidRPr="00753CC2">
        <w:rPr>
          <w:b/>
        </w:rPr>
        <w:t xml:space="preserve">Grand </w:t>
      </w:r>
      <w:proofErr w:type="gramStart"/>
      <w:r w:rsidRPr="00753CC2">
        <w:rPr>
          <w:b/>
        </w:rPr>
        <w:t>Total:…</w:t>
      </w:r>
      <w:proofErr w:type="gramEnd"/>
      <w:r w:rsidRPr="00753CC2">
        <w:rPr>
          <w:b/>
        </w:rPr>
        <w:t>…….…………………………………</w:t>
      </w:r>
      <w:r w:rsidR="004A281C" w:rsidRPr="00753CC2">
        <w:rPr>
          <w:b/>
        </w:rPr>
        <w:t>.</w:t>
      </w:r>
      <w:r w:rsidRPr="00753CC2">
        <w:rPr>
          <w:b/>
        </w:rPr>
        <w:t>…………………….</w:t>
      </w:r>
      <w:r w:rsidRPr="00753CC2">
        <w:t xml:space="preserve"> </w:t>
      </w:r>
      <w:r w:rsidRPr="00753CC2">
        <w:rPr>
          <w:color w:val="auto"/>
        </w:rPr>
        <w:t>[</w:t>
      </w:r>
      <w:r w:rsidRPr="00753CC2">
        <w:rPr>
          <w:b/>
          <w:color w:val="auto"/>
          <w:highlight w:val="yellow"/>
        </w:rPr>
        <w:t>amount</w:t>
      </w:r>
      <w:r w:rsidRPr="00753CC2">
        <w:rPr>
          <w:color w:val="auto"/>
        </w:rPr>
        <w:t>]</w:t>
      </w:r>
    </w:p>
    <w:p w14:paraId="34422E9E" w14:textId="77777777" w:rsidR="005A7B6E" w:rsidRDefault="005A7B6E" w:rsidP="005A7B6E">
      <w:pPr>
        <w:spacing w:before="120" w:after="120" w:line="240" w:lineRule="auto"/>
        <w:ind w:right="9"/>
        <w:jc w:val="center"/>
        <w:rPr>
          <w:b/>
          <w:lang w:val="en-GB"/>
        </w:rPr>
      </w:pPr>
    </w:p>
    <w:p w14:paraId="6A032C14" w14:textId="77777777" w:rsidR="00E36108" w:rsidRDefault="00E36108" w:rsidP="005A7B6E">
      <w:pPr>
        <w:spacing w:before="120" w:after="120" w:line="240" w:lineRule="auto"/>
        <w:ind w:right="9"/>
        <w:jc w:val="center"/>
        <w:rPr>
          <w:b/>
          <w:lang w:val="en-GB"/>
        </w:rPr>
      </w:pPr>
    </w:p>
    <w:p w14:paraId="16BEDC73" w14:textId="77777777" w:rsidR="0033189F" w:rsidRDefault="0033189F" w:rsidP="005A7B6E">
      <w:pPr>
        <w:spacing w:before="120" w:after="120" w:line="240" w:lineRule="auto"/>
        <w:ind w:right="9"/>
        <w:jc w:val="center"/>
        <w:rPr>
          <w:b/>
          <w:lang w:val="en-GB"/>
        </w:rPr>
      </w:pPr>
    </w:p>
    <w:p w14:paraId="331BF1CF" w14:textId="77777777" w:rsidR="0033189F" w:rsidRDefault="0033189F" w:rsidP="005A7B6E">
      <w:pPr>
        <w:spacing w:before="120" w:after="120" w:line="240" w:lineRule="auto"/>
        <w:ind w:right="9"/>
        <w:jc w:val="center"/>
        <w:rPr>
          <w:b/>
          <w:lang w:val="en-GB"/>
        </w:rPr>
      </w:pPr>
    </w:p>
    <w:p w14:paraId="5218575B" w14:textId="77777777" w:rsidR="006F1C78" w:rsidRPr="0054577C" w:rsidRDefault="006F1C78" w:rsidP="006F1C78">
      <w:pPr>
        <w:spacing w:before="120" w:after="120" w:line="240" w:lineRule="auto"/>
        <w:ind w:right="9"/>
        <w:jc w:val="center"/>
        <w:rPr>
          <w:b/>
          <w:lang w:val="en-GB"/>
        </w:rPr>
      </w:pPr>
      <w:r w:rsidRPr="0054577C">
        <w:rPr>
          <w:b/>
          <w:lang w:val="en-GB"/>
        </w:rPr>
        <w:lastRenderedPageBreak/>
        <w:t xml:space="preserve">ARTICLE </w:t>
      </w:r>
      <w:r w:rsidR="00925DCA">
        <w:rPr>
          <w:b/>
          <w:lang w:val="en-GB"/>
        </w:rPr>
        <w:t>8</w:t>
      </w:r>
    </w:p>
    <w:p w14:paraId="0ADC3101" w14:textId="77777777" w:rsidR="006F1C78" w:rsidRDefault="006F1C78" w:rsidP="00E07A51">
      <w:pPr>
        <w:spacing w:after="131"/>
        <w:ind w:right="57"/>
        <w:jc w:val="center"/>
        <w:rPr>
          <w:b/>
          <w:lang w:val="en-GB"/>
        </w:rPr>
      </w:pPr>
      <w:r>
        <w:rPr>
          <w:b/>
          <w:lang w:val="en-GB"/>
        </w:rPr>
        <w:t>WARRANT</w:t>
      </w:r>
      <w:r w:rsidR="00AE1D3E">
        <w:rPr>
          <w:b/>
          <w:lang w:val="en-GB"/>
        </w:rPr>
        <w:t>IES</w:t>
      </w:r>
    </w:p>
    <w:p w14:paraId="3C5098E7" w14:textId="77777777" w:rsidR="00615B2E" w:rsidRDefault="00985FCC" w:rsidP="007A4F05">
      <w:pPr>
        <w:rPr>
          <w:szCs w:val="24"/>
        </w:rPr>
      </w:pPr>
      <w:r>
        <w:rPr>
          <w:lang w:val="en-GB"/>
        </w:rPr>
        <w:t xml:space="preserve">The Contractor warrants that the Services and Equipment provided meet the specifications and requirements set forth in the </w:t>
      </w:r>
      <w:r w:rsidR="00737BFE">
        <w:rPr>
          <w:lang w:val="en-GB"/>
        </w:rPr>
        <w:t>Contract</w:t>
      </w:r>
      <w:r>
        <w:rPr>
          <w:lang w:val="en-GB"/>
        </w:rPr>
        <w:t>.</w:t>
      </w:r>
      <w:r w:rsidRPr="00A9033B">
        <w:rPr>
          <w:lang w:val="en-GB"/>
        </w:rPr>
        <w:t xml:space="preserve"> </w:t>
      </w:r>
      <w:r w:rsidR="006F1C78" w:rsidRPr="00A9033B">
        <w:rPr>
          <w:lang w:val="en-GB"/>
        </w:rPr>
        <w:t>The Contractor shall provide UNIDO with all warranties as specified in the GCC.</w:t>
      </w:r>
      <w:r w:rsidR="006F1C78" w:rsidRPr="00A9033B" w:rsidDel="00AC23F7">
        <w:rPr>
          <w:lang w:val="en-GB"/>
        </w:rPr>
        <w:t xml:space="preserve"> </w:t>
      </w:r>
      <w:r w:rsidR="006F1C78" w:rsidRPr="00A9033B">
        <w:rPr>
          <w:lang w:val="en-GB"/>
        </w:rPr>
        <w:t>All warranties will remain fully val</w:t>
      </w:r>
      <w:r w:rsidR="00425D2A" w:rsidRPr="00A9033B">
        <w:rPr>
          <w:lang w:val="en-GB"/>
        </w:rPr>
        <w:t xml:space="preserve">id </w:t>
      </w:r>
      <w:r w:rsidR="006F1C78" w:rsidRPr="00F75FFB">
        <w:rPr>
          <w:snapToGrid w:val="0"/>
          <w:color w:val="auto"/>
          <w:szCs w:val="20"/>
        </w:rPr>
        <w:t>for a period of not less than [</w:t>
      </w:r>
      <w:r w:rsidR="006F1C78" w:rsidRPr="00F75FFB">
        <w:rPr>
          <w:snapToGrid w:val="0"/>
          <w:color w:val="auto"/>
          <w:szCs w:val="20"/>
          <w:highlight w:val="yellow"/>
        </w:rPr>
        <w:t>number</w:t>
      </w:r>
      <w:r w:rsidR="006F1C78" w:rsidRPr="00F75FFB">
        <w:rPr>
          <w:snapToGrid w:val="0"/>
          <w:color w:val="auto"/>
          <w:szCs w:val="20"/>
        </w:rPr>
        <w:t>] year[</w:t>
      </w:r>
      <w:r w:rsidR="006F1C78" w:rsidRPr="00F75FFB">
        <w:rPr>
          <w:snapToGrid w:val="0"/>
          <w:color w:val="auto"/>
          <w:szCs w:val="20"/>
          <w:highlight w:val="yellow"/>
        </w:rPr>
        <w:t>s]</w:t>
      </w:r>
      <w:r w:rsidR="006F1C78" w:rsidRPr="00F75FFB">
        <w:rPr>
          <w:snapToGrid w:val="0"/>
          <w:color w:val="auto"/>
          <w:szCs w:val="20"/>
        </w:rPr>
        <w:t xml:space="preserve"> </w:t>
      </w:r>
      <w:r w:rsidR="00543783">
        <w:rPr>
          <w:snapToGrid w:val="0"/>
          <w:color w:val="auto"/>
          <w:szCs w:val="20"/>
        </w:rPr>
        <w:t xml:space="preserve">(the “Warranty Period”) </w:t>
      </w:r>
      <w:r w:rsidR="006F1C78" w:rsidRPr="00F75FFB">
        <w:rPr>
          <w:snapToGrid w:val="0"/>
          <w:color w:val="auto"/>
          <w:szCs w:val="20"/>
        </w:rPr>
        <w:t>following acceptance of the</w:t>
      </w:r>
      <w:r w:rsidR="00067C9D">
        <w:rPr>
          <w:snapToGrid w:val="0"/>
          <w:color w:val="auto"/>
          <w:szCs w:val="20"/>
        </w:rPr>
        <w:t xml:space="preserve"> Services and</w:t>
      </w:r>
      <w:r w:rsidR="006F1C78" w:rsidRPr="00F75FFB">
        <w:rPr>
          <w:snapToGrid w:val="0"/>
          <w:color w:val="auto"/>
          <w:szCs w:val="20"/>
        </w:rPr>
        <w:t xml:space="preserve"> </w:t>
      </w:r>
      <w:r w:rsidR="008750D4">
        <w:rPr>
          <w:snapToGrid w:val="0"/>
          <w:color w:val="auto"/>
          <w:szCs w:val="20"/>
        </w:rPr>
        <w:t>Equipment</w:t>
      </w:r>
      <w:r w:rsidR="006F1C78" w:rsidRPr="00F75FFB">
        <w:rPr>
          <w:snapToGrid w:val="0"/>
          <w:color w:val="auto"/>
          <w:szCs w:val="20"/>
        </w:rPr>
        <w:t xml:space="preserve"> by UNIDO in accordance with the Contract.</w:t>
      </w:r>
      <w:r w:rsidR="005C2E57">
        <w:rPr>
          <w:snapToGrid w:val="0"/>
          <w:color w:val="auto"/>
          <w:szCs w:val="20"/>
        </w:rPr>
        <w:t xml:space="preserve"> </w:t>
      </w:r>
      <w:r w:rsidR="005C2E57" w:rsidRPr="00A9033B">
        <w:rPr>
          <w:snapToGrid w:val="0"/>
          <w:color w:val="auto"/>
          <w:szCs w:val="20"/>
        </w:rPr>
        <w:t>The Contractor shall with</w:t>
      </w:r>
      <w:r w:rsidR="00182643">
        <w:rPr>
          <w:snapToGrid w:val="0"/>
          <w:color w:val="auto"/>
          <w:szCs w:val="20"/>
        </w:rPr>
        <w:t>in</w:t>
      </w:r>
      <w:r w:rsidR="005C2E57" w:rsidRPr="00A9033B">
        <w:rPr>
          <w:snapToGrid w:val="0"/>
          <w:color w:val="auto"/>
          <w:szCs w:val="20"/>
        </w:rPr>
        <w:t xml:space="preserve"> the Warranty Period repair or replace at</w:t>
      </w:r>
      <w:r w:rsidR="001B5BB0">
        <w:rPr>
          <w:snapToGrid w:val="0"/>
          <w:color w:val="auto"/>
          <w:szCs w:val="20"/>
        </w:rPr>
        <w:t xml:space="preserve"> its</w:t>
      </w:r>
      <w:r w:rsidR="005C2E57" w:rsidRPr="00A9033B">
        <w:rPr>
          <w:snapToGrid w:val="0"/>
          <w:color w:val="auto"/>
          <w:szCs w:val="20"/>
        </w:rPr>
        <w:t xml:space="preserve"> own expense and </w:t>
      </w:r>
      <w:r w:rsidR="00334FE4" w:rsidRPr="00F66E5A">
        <w:t xml:space="preserve">as soon as practicable </w:t>
      </w:r>
      <w:r w:rsidR="00334FE4" w:rsidRPr="00334FE4">
        <w:t>but no later than three</w:t>
      </w:r>
      <w:r w:rsidR="009A7078">
        <w:t xml:space="preserve"> (3)</w:t>
      </w:r>
      <w:r w:rsidR="00334FE4" w:rsidRPr="00334FE4">
        <w:t xml:space="preserve"> months</w:t>
      </w:r>
      <w:r w:rsidR="005C2E57" w:rsidRPr="00A9033B">
        <w:rPr>
          <w:snapToGrid w:val="0"/>
          <w:color w:val="auto"/>
          <w:szCs w:val="20"/>
        </w:rPr>
        <w:t xml:space="preserve"> any defect or non-</w:t>
      </w:r>
      <w:r w:rsidR="005C2E57" w:rsidRPr="004E484D">
        <w:rPr>
          <w:snapToGrid w:val="0"/>
          <w:color w:val="auto"/>
          <w:szCs w:val="20"/>
        </w:rPr>
        <w:t>compliant Equipment found under normal operating conditions, whether due to faulty design, material or manufacture, engineering drawings, technical specifications or operating instructions, impairing the functioning of the Equipment or parts thereof in order to restore the required operation of the Equipment or parts thereof.</w:t>
      </w:r>
      <w:r w:rsidR="00116E1C">
        <w:rPr>
          <w:snapToGrid w:val="0"/>
          <w:color w:val="auto"/>
          <w:szCs w:val="20"/>
        </w:rPr>
        <w:t xml:space="preserve"> </w:t>
      </w:r>
      <w:r w:rsidR="00116E1C" w:rsidRPr="00B20502">
        <w:rPr>
          <w:szCs w:val="24"/>
        </w:rPr>
        <w:t xml:space="preserve">The Contractor warrants the availability of spare parts for the </w:t>
      </w:r>
      <w:r w:rsidR="00116E1C" w:rsidRPr="004E484D">
        <w:rPr>
          <w:snapToGrid w:val="0"/>
          <w:color w:val="auto"/>
          <w:szCs w:val="20"/>
        </w:rPr>
        <w:t>Equipment after the expiration of the Warranty Period during the life of th</w:t>
      </w:r>
      <w:r w:rsidR="004E484D">
        <w:rPr>
          <w:snapToGrid w:val="0"/>
          <w:color w:val="auto"/>
          <w:szCs w:val="20"/>
        </w:rPr>
        <w:t>e Equipment at reasonable price</w:t>
      </w:r>
      <w:r w:rsidR="00116E1C" w:rsidRPr="004E484D">
        <w:rPr>
          <w:snapToGrid w:val="0"/>
          <w:color w:val="auto"/>
          <w:szCs w:val="20"/>
        </w:rPr>
        <w:t xml:space="preserve"> and terms.</w:t>
      </w:r>
    </w:p>
    <w:p w14:paraId="7B06AFD4" w14:textId="77777777" w:rsidR="00BC72A8" w:rsidRDefault="00BC72A8" w:rsidP="00FA7085">
      <w:pPr>
        <w:spacing w:before="120" w:after="120" w:line="240" w:lineRule="auto"/>
        <w:ind w:right="9"/>
        <w:jc w:val="center"/>
        <w:rPr>
          <w:b/>
          <w:lang w:val="en-GB"/>
        </w:rPr>
      </w:pPr>
    </w:p>
    <w:p w14:paraId="4A945705" w14:textId="77777777" w:rsidR="00FA7085" w:rsidRPr="0054577C" w:rsidRDefault="00FA7085" w:rsidP="00FA7085">
      <w:pPr>
        <w:spacing w:before="120" w:after="120" w:line="240" w:lineRule="auto"/>
        <w:ind w:right="9"/>
        <w:jc w:val="center"/>
        <w:rPr>
          <w:b/>
          <w:lang w:val="en-GB"/>
        </w:rPr>
      </w:pPr>
      <w:r w:rsidRPr="0054577C">
        <w:rPr>
          <w:b/>
          <w:lang w:val="en-GB"/>
        </w:rPr>
        <w:t xml:space="preserve">ARTICLE </w:t>
      </w:r>
      <w:r w:rsidR="00925DCA">
        <w:rPr>
          <w:b/>
          <w:lang w:val="en-GB"/>
        </w:rPr>
        <w:t>9</w:t>
      </w:r>
    </w:p>
    <w:p w14:paraId="37DB3029" w14:textId="77777777" w:rsidR="00FA7085" w:rsidRDefault="00FA7085" w:rsidP="00FA7085">
      <w:pPr>
        <w:spacing w:after="131"/>
        <w:ind w:right="57"/>
        <w:jc w:val="center"/>
        <w:rPr>
          <w:b/>
          <w:lang w:val="en-GB"/>
        </w:rPr>
      </w:pPr>
      <w:r>
        <w:rPr>
          <w:b/>
          <w:lang w:val="en-GB"/>
        </w:rPr>
        <w:t>TECHNICAL DOCUMENTATION</w:t>
      </w:r>
    </w:p>
    <w:p w14:paraId="6ED36A76" w14:textId="77777777" w:rsidR="00FA7085" w:rsidRDefault="00FA7085" w:rsidP="00741018">
      <w:pPr>
        <w:spacing w:before="120" w:after="120" w:line="240" w:lineRule="auto"/>
        <w:ind w:left="0" w:right="9"/>
        <w:rPr>
          <w:szCs w:val="24"/>
        </w:rPr>
      </w:pPr>
      <w:r w:rsidRPr="00741018">
        <w:rPr>
          <w:szCs w:val="24"/>
        </w:rPr>
        <w:t>The Contract shall provide relevant technical documentation/instructions/operating manuals</w:t>
      </w:r>
      <w:r w:rsidR="009A7078">
        <w:rPr>
          <w:szCs w:val="24"/>
        </w:rPr>
        <w:t>,</w:t>
      </w:r>
      <w:r w:rsidRPr="00741018">
        <w:rPr>
          <w:szCs w:val="24"/>
        </w:rPr>
        <w:t xml:space="preserve"> etc. in [</w:t>
      </w:r>
      <w:r w:rsidRPr="00741018">
        <w:rPr>
          <w:szCs w:val="24"/>
          <w:highlight w:val="yellow"/>
        </w:rPr>
        <w:t>insert language</w:t>
      </w:r>
      <w:r w:rsidRPr="00741018">
        <w:rPr>
          <w:szCs w:val="24"/>
        </w:rPr>
        <w:t>].</w:t>
      </w:r>
    </w:p>
    <w:p w14:paraId="3FA81B57" w14:textId="77777777" w:rsidR="00F47051" w:rsidRPr="0003777B" w:rsidRDefault="00BC72A8" w:rsidP="00F47051">
      <w:pPr>
        <w:spacing w:before="120" w:after="120" w:line="240" w:lineRule="auto"/>
        <w:ind w:right="9"/>
        <w:jc w:val="center"/>
        <w:rPr>
          <w:b/>
          <w:highlight w:val="yellow"/>
          <w:lang w:val="en-GB"/>
        </w:rPr>
      </w:pPr>
      <w:r w:rsidRPr="0003777B">
        <w:rPr>
          <w:szCs w:val="24"/>
          <w:highlight w:val="yellow"/>
        </w:rPr>
        <w:t>[</w:t>
      </w:r>
      <w:r w:rsidR="00F47051" w:rsidRPr="0003777B">
        <w:rPr>
          <w:b/>
          <w:highlight w:val="yellow"/>
          <w:lang w:val="en-GB"/>
        </w:rPr>
        <w:t>ARTICLE 1</w:t>
      </w:r>
      <w:r w:rsidR="00925DCA" w:rsidRPr="0003777B">
        <w:rPr>
          <w:b/>
          <w:highlight w:val="yellow"/>
          <w:lang w:val="en-GB"/>
        </w:rPr>
        <w:t>0</w:t>
      </w:r>
      <w:r w:rsidR="00A57EB3">
        <w:rPr>
          <w:b/>
          <w:highlight w:val="yellow"/>
          <w:lang w:val="en-GB"/>
        </w:rPr>
        <w:t>]</w:t>
      </w:r>
    </w:p>
    <w:p w14:paraId="2F2DB6CB" w14:textId="77777777" w:rsidR="00F47051" w:rsidRPr="0003777B" w:rsidRDefault="00F47051" w:rsidP="00F47051">
      <w:pPr>
        <w:spacing w:after="131"/>
        <w:ind w:right="57"/>
        <w:jc w:val="center"/>
        <w:rPr>
          <w:b/>
          <w:highlight w:val="yellow"/>
          <w:lang w:val="en-GB"/>
        </w:rPr>
      </w:pPr>
      <w:r w:rsidRPr="0003777B">
        <w:rPr>
          <w:b/>
          <w:highlight w:val="yellow"/>
          <w:lang w:val="en-GB"/>
        </w:rPr>
        <w:t>SPARE PARTS</w:t>
      </w:r>
      <w:r w:rsidR="00A57EB3">
        <w:rPr>
          <w:b/>
          <w:highlight w:val="yellow"/>
          <w:lang w:val="en-GB"/>
        </w:rPr>
        <w:t xml:space="preserve"> (IF APPLICABLE)</w:t>
      </w:r>
      <w:r w:rsidRPr="0003777B">
        <w:rPr>
          <w:b/>
          <w:highlight w:val="yellow"/>
          <w:lang w:val="en-GB"/>
        </w:rPr>
        <w:t xml:space="preserve"> </w:t>
      </w:r>
    </w:p>
    <w:p w14:paraId="07CA4997" w14:textId="77777777" w:rsidR="00F47051" w:rsidRDefault="00F47051" w:rsidP="00F47051">
      <w:pPr>
        <w:tabs>
          <w:tab w:val="left" w:pos="720"/>
          <w:tab w:val="left" w:pos="1080"/>
          <w:tab w:val="left" w:pos="2160"/>
          <w:tab w:val="left" w:pos="2760"/>
          <w:tab w:val="left" w:pos="6240"/>
        </w:tabs>
        <w:spacing w:line="240" w:lineRule="auto"/>
        <w:rPr>
          <w:szCs w:val="24"/>
        </w:rPr>
      </w:pPr>
      <w:r w:rsidRPr="0003777B">
        <w:rPr>
          <w:szCs w:val="24"/>
          <w:highlight w:val="yellow"/>
        </w:rPr>
        <w:t>The Contractor shall supply with the Equipment a quantity of spares sufficient for [</w:t>
      </w:r>
      <w:r w:rsidRPr="00F701EA">
        <w:rPr>
          <w:szCs w:val="24"/>
          <w:highlight w:val="yellow"/>
        </w:rPr>
        <w:t>insert number</w:t>
      </w:r>
      <w:r w:rsidRPr="0003777B">
        <w:rPr>
          <w:szCs w:val="24"/>
          <w:highlight w:val="yellow"/>
        </w:rPr>
        <w:t>] year(s) of operation after UNIDO’s acceptance of the Services and Equipment in accordance with the Contract.</w:t>
      </w:r>
      <w:r w:rsidR="009305CF" w:rsidRPr="0003777B">
        <w:rPr>
          <w:szCs w:val="24"/>
          <w:highlight w:val="yellow"/>
        </w:rPr>
        <w:t>]</w:t>
      </w:r>
    </w:p>
    <w:p w14:paraId="7675D009" w14:textId="77777777" w:rsidR="00870EFB" w:rsidRDefault="00870EFB" w:rsidP="00741018">
      <w:pPr>
        <w:spacing w:before="120" w:after="120" w:line="240" w:lineRule="auto"/>
        <w:ind w:left="0" w:right="9"/>
        <w:rPr>
          <w:szCs w:val="24"/>
        </w:rPr>
      </w:pPr>
    </w:p>
    <w:p w14:paraId="20BAF397" w14:textId="77777777" w:rsidR="00870EFB" w:rsidRPr="0003777B" w:rsidRDefault="00870EFB" w:rsidP="00870EFB">
      <w:pPr>
        <w:spacing w:before="120" w:after="120" w:line="240" w:lineRule="auto"/>
        <w:ind w:right="9"/>
        <w:jc w:val="center"/>
        <w:rPr>
          <w:b/>
          <w:sz w:val="24"/>
          <w:highlight w:val="yellow"/>
          <w:lang w:val="en-GB"/>
        </w:rPr>
      </w:pPr>
      <w:r w:rsidRPr="0003777B">
        <w:rPr>
          <w:b/>
          <w:highlight w:val="yellow"/>
          <w:lang w:val="en-GB"/>
        </w:rPr>
        <w:t xml:space="preserve">[ARTICLE </w:t>
      </w:r>
      <w:r w:rsidR="00BC72A8" w:rsidRPr="0003777B">
        <w:rPr>
          <w:b/>
          <w:highlight w:val="yellow"/>
          <w:lang w:val="en-GB"/>
        </w:rPr>
        <w:t>1</w:t>
      </w:r>
      <w:r w:rsidR="00F701EA" w:rsidRPr="0003777B">
        <w:rPr>
          <w:b/>
          <w:highlight w:val="yellow"/>
          <w:lang w:val="en-GB"/>
        </w:rPr>
        <w:t>0</w:t>
      </w:r>
      <w:r w:rsidR="00BC72A8" w:rsidRPr="0003777B">
        <w:rPr>
          <w:b/>
          <w:highlight w:val="yellow"/>
          <w:lang w:val="en-GB"/>
        </w:rPr>
        <w:t xml:space="preserve">/ </w:t>
      </w:r>
      <w:r w:rsidR="000F5138" w:rsidRPr="0003777B">
        <w:rPr>
          <w:b/>
          <w:highlight w:val="yellow"/>
          <w:lang w:val="en-GB"/>
        </w:rPr>
        <w:t>1</w:t>
      </w:r>
      <w:r w:rsidR="00F701EA" w:rsidRPr="0003777B">
        <w:rPr>
          <w:b/>
          <w:highlight w:val="yellow"/>
          <w:lang w:val="en-GB"/>
        </w:rPr>
        <w:t>1</w:t>
      </w:r>
      <w:r w:rsidR="001B5BB0" w:rsidRPr="0003777B">
        <w:rPr>
          <w:b/>
          <w:highlight w:val="yellow"/>
          <w:lang w:val="en-GB"/>
        </w:rPr>
        <w:t>]</w:t>
      </w:r>
    </w:p>
    <w:p w14:paraId="3F1FA752" w14:textId="77777777" w:rsidR="00870EFB" w:rsidRPr="0003777B" w:rsidRDefault="00870EFB" w:rsidP="0021152D">
      <w:pPr>
        <w:spacing w:after="131"/>
        <w:ind w:right="57"/>
        <w:jc w:val="center"/>
        <w:rPr>
          <w:b/>
          <w:highlight w:val="yellow"/>
          <w:lang w:val="en-GB"/>
        </w:rPr>
      </w:pPr>
      <w:r w:rsidRPr="0003777B">
        <w:rPr>
          <w:b/>
          <w:highlight w:val="yellow"/>
          <w:lang w:val="en-GB"/>
        </w:rPr>
        <w:t>TRAINING</w:t>
      </w:r>
      <w:r w:rsidR="00A57EB3">
        <w:rPr>
          <w:b/>
          <w:highlight w:val="yellow"/>
          <w:lang w:val="en-GB"/>
        </w:rPr>
        <w:t xml:space="preserve"> (IF APPLICABLE)</w:t>
      </w:r>
    </w:p>
    <w:p w14:paraId="3C62C8DC" w14:textId="77777777" w:rsidR="00870EFB" w:rsidRPr="00F701EA" w:rsidRDefault="00870EFB" w:rsidP="0021152D">
      <w:pPr>
        <w:tabs>
          <w:tab w:val="left" w:pos="1080"/>
          <w:tab w:val="left" w:pos="1170"/>
          <w:tab w:val="left" w:pos="2160"/>
          <w:tab w:val="left" w:pos="2760"/>
          <w:tab w:val="left" w:pos="6240"/>
        </w:tabs>
        <w:spacing w:line="276" w:lineRule="auto"/>
      </w:pPr>
      <w:r w:rsidRPr="0003777B">
        <w:rPr>
          <w:highlight w:val="yellow"/>
        </w:rPr>
        <w:t>The Contractor shall provide a minimum of [</w:t>
      </w:r>
      <w:r w:rsidRPr="00F701EA">
        <w:rPr>
          <w:highlight w:val="yellow"/>
        </w:rPr>
        <w:t>insert number</w:t>
      </w:r>
      <w:r w:rsidRPr="0003777B">
        <w:rPr>
          <w:highlight w:val="yellow"/>
        </w:rPr>
        <w:t xml:space="preserve">] </w:t>
      </w:r>
      <w:r w:rsidR="00595A5F" w:rsidRPr="0003777B">
        <w:rPr>
          <w:highlight w:val="yellow"/>
        </w:rPr>
        <w:t>days of formal and practical t</w:t>
      </w:r>
      <w:r w:rsidRPr="0003777B">
        <w:rPr>
          <w:highlight w:val="yellow"/>
        </w:rPr>
        <w:t xml:space="preserve">raining of the Project </w:t>
      </w:r>
      <w:r w:rsidR="00603182" w:rsidRPr="0003777B">
        <w:rPr>
          <w:highlight w:val="yellow"/>
        </w:rPr>
        <w:t xml:space="preserve">Beneficiary’s/End-User’s </w:t>
      </w:r>
      <w:r w:rsidRPr="0003777B">
        <w:rPr>
          <w:highlight w:val="yellow"/>
        </w:rPr>
        <w:t xml:space="preserve">personnel on the service, maintenance, </w:t>
      </w:r>
      <w:proofErr w:type="gramStart"/>
      <w:r w:rsidRPr="0003777B">
        <w:rPr>
          <w:highlight w:val="yellow"/>
        </w:rPr>
        <w:t>repair</w:t>
      </w:r>
      <w:proofErr w:type="gramEnd"/>
      <w:r w:rsidRPr="0003777B">
        <w:rPr>
          <w:highlight w:val="yellow"/>
        </w:rPr>
        <w:t xml:space="preserve"> and operation of the Equipment (hereinafter referred to as the “Training”) at [</w:t>
      </w:r>
      <w:r w:rsidRPr="00F701EA">
        <w:rPr>
          <w:color w:val="auto"/>
          <w:highlight w:val="yellow"/>
        </w:rPr>
        <w:t xml:space="preserve">the Contractor’s premises </w:t>
      </w:r>
      <w:r w:rsidRPr="00F701EA">
        <w:rPr>
          <w:highlight w:val="yellow"/>
        </w:rPr>
        <w:t>/</w:t>
      </w:r>
      <w:r w:rsidRPr="00F701EA">
        <w:rPr>
          <w:color w:val="auto"/>
          <w:highlight w:val="yellow"/>
        </w:rPr>
        <w:t>Site</w:t>
      </w:r>
      <w:r w:rsidRPr="0003777B">
        <w:rPr>
          <w:highlight w:val="yellow"/>
        </w:rPr>
        <w:t xml:space="preserve">] on [not later than] [insert date]. The program for the Training shall be as agreed upon between UNIDO, the Project </w:t>
      </w:r>
      <w:r w:rsidR="00603182" w:rsidRPr="0003777B">
        <w:rPr>
          <w:highlight w:val="yellow"/>
        </w:rPr>
        <w:t xml:space="preserve">Beneficiary/End-User </w:t>
      </w:r>
      <w:r w:rsidRPr="0003777B">
        <w:rPr>
          <w:highlight w:val="yellow"/>
        </w:rPr>
        <w:t>and</w:t>
      </w:r>
      <w:r w:rsidRPr="0003777B">
        <w:rPr>
          <w:highlight w:val="yellow"/>
          <w:lang w:val="en-GB"/>
        </w:rPr>
        <w:t xml:space="preserve"> the Contractor.]</w:t>
      </w:r>
    </w:p>
    <w:p w14:paraId="34C0721F" w14:textId="77777777" w:rsidR="00876B75" w:rsidRDefault="00876B75" w:rsidP="0021152D">
      <w:pPr>
        <w:spacing w:before="120" w:after="120" w:line="240" w:lineRule="auto"/>
        <w:ind w:left="0" w:right="9" w:firstLine="0"/>
        <w:rPr>
          <w:b/>
          <w:highlight w:val="yellow"/>
          <w:lang w:val="en-GB"/>
        </w:rPr>
      </w:pPr>
    </w:p>
    <w:p w14:paraId="55E6CCB4" w14:textId="77777777" w:rsidR="00456AB5" w:rsidRPr="0003777B" w:rsidRDefault="00200B2C" w:rsidP="00456AB5">
      <w:pPr>
        <w:spacing w:before="120" w:after="120" w:line="240" w:lineRule="auto"/>
        <w:ind w:right="9"/>
        <w:jc w:val="center"/>
        <w:rPr>
          <w:b/>
          <w:highlight w:val="yellow"/>
          <w:lang w:val="en-GB"/>
        </w:rPr>
      </w:pPr>
      <w:r w:rsidRPr="0003777B">
        <w:rPr>
          <w:b/>
          <w:highlight w:val="yellow"/>
          <w:lang w:val="en-GB"/>
        </w:rPr>
        <w:t>[</w:t>
      </w:r>
      <w:r w:rsidR="00456AB5" w:rsidRPr="0003777B">
        <w:rPr>
          <w:b/>
          <w:highlight w:val="yellow"/>
          <w:lang w:val="en-GB"/>
        </w:rPr>
        <w:t>A</w:t>
      </w:r>
      <w:r w:rsidR="00753CC2" w:rsidRPr="0003777B">
        <w:rPr>
          <w:b/>
          <w:highlight w:val="yellow"/>
          <w:lang w:val="en-GB"/>
        </w:rPr>
        <w:t xml:space="preserve">RTICLE </w:t>
      </w:r>
      <w:r w:rsidR="00925DCA" w:rsidRPr="0003777B">
        <w:rPr>
          <w:b/>
          <w:highlight w:val="yellow"/>
          <w:lang w:val="en-GB"/>
        </w:rPr>
        <w:t>[</w:t>
      </w:r>
      <w:r w:rsidR="000F5138" w:rsidRPr="0003777B">
        <w:rPr>
          <w:b/>
          <w:highlight w:val="yellow"/>
          <w:lang w:val="en-GB"/>
        </w:rPr>
        <w:t>1</w:t>
      </w:r>
      <w:r w:rsidR="00F701EA" w:rsidRPr="0003777B">
        <w:rPr>
          <w:b/>
          <w:highlight w:val="yellow"/>
          <w:lang w:val="en-GB"/>
        </w:rPr>
        <w:t>0</w:t>
      </w:r>
      <w:r w:rsidR="000F5138" w:rsidRPr="0003777B">
        <w:rPr>
          <w:b/>
          <w:highlight w:val="yellow"/>
          <w:lang w:val="en-GB"/>
        </w:rPr>
        <w:t>/</w:t>
      </w:r>
      <w:r w:rsidR="00AF3CAA" w:rsidRPr="0003777B">
        <w:rPr>
          <w:b/>
          <w:highlight w:val="yellow"/>
          <w:lang w:val="en-GB"/>
        </w:rPr>
        <w:t>1</w:t>
      </w:r>
      <w:r w:rsidR="00F701EA" w:rsidRPr="0003777B">
        <w:rPr>
          <w:b/>
          <w:highlight w:val="yellow"/>
          <w:lang w:val="en-GB"/>
        </w:rPr>
        <w:t>1/12</w:t>
      </w:r>
      <w:r w:rsidR="00925DCA" w:rsidRPr="0003777B">
        <w:rPr>
          <w:b/>
          <w:highlight w:val="yellow"/>
          <w:lang w:val="en-GB"/>
        </w:rPr>
        <w:t>]</w:t>
      </w:r>
    </w:p>
    <w:p w14:paraId="1247ED23" w14:textId="77777777" w:rsidR="00456AB5" w:rsidRPr="0003777B" w:rsidRDefault="008E1001" w:rsidP="00456AB5">
      <w:pPr>
        <w:spacing w:after="131"/>
        <w:ind w:right="57"/>
        <w:jc w:val="center"/>
        <w:rPr>
          <w:highlight w:val="yellow"/>
          <w:lang w:val="en-GB"/>
        </w:rPr>
      </w:pPr>
      <w:r w:rsidRPr="0003777B">
        <w:rPr>
          <w:b/>
          <w:highlight w:val="yellow"/>
          <w:lang w:val="en-GB"/>
        </w:rPr>
        <w:t>PERFORMANCE</w:t>
      </w:r>
      <w:r w:rsidR="00C8539C" w:rsidRPr="0003777B">
        <w:rPr>
          <w:b/>
          <w:highlight w:val="yellow"/>
          <w:lang w:val="en-GB"/>
        </w:rPr>
        <w:t xml:space="preserve"> GUARANTEE</w:t>
      </w:r>
      <w:r w:rsidR="00A57EB3">
        <w:rPr>
          <w:b/>
          <w:highlight w:val="yellow"/>
          <w:lang w:val="en-GB"/>
        </w:rPr>
        <w:t xml:space="preserve"> (IF APPLICABLE)</w:t>
      </w:r>
    </w:p>
    <w:p w14:paraId="6C60FFB9" w14:textId="77777777" w:rsidR="001B6281" w:rsidRDefault="00456AB5" w:rsidP="00B01F0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rPr>
          <w:lang w:val="en-GB"/>
        </w:rPr>
      </w:pPr>
      <w:r w:rsidRPr="0003777B">
        <w:rPr>
          <w:highlight w:val="yellow"/>
          <w:lang w:val="en-GB"/>
        </w:rPr>
        <w:t>The Contractor shall</w:t>
      </w:r>
      <w:r w:rsidR="00073F60" w:rsidRPr="0003777B">
        <w:rPr>
          <w:highlight w:val="yellow"/>
          <w:lang w:val="en-GB"/>
        </w:rPr>
        <w:t>,</w:t>
      </w:r>
      <w:r w:rsidRPr="0003777B">
        <w:rPr>
          <w:highlight w:val="yellow"/>
          <w:lang w:val="en-GB"/>
        </w:rPr>
        <w:t xml:space="preserve"> within one</w:t>
      </w:r>
      <w:r w:rsidR="00E6579F" w:rsidRPr="0003777B">
        <w:rPr>
          <w:highlight w:val="yellow"/>
          <w:lang w:val="en-GB"/>
        </w:rPr>
        <w:t xml:space="preserve"> (1)</w:t>
      </w:r>
      <w:r w:rsidRPr="0003777B">
        <w:rPr>
          <w:highlight w:val="yellow"/>
          <w:lang w:val="en-GB"/>
        </w:rPr>
        <w:t xml:space="preserve"> month from the </w:t>
      </w:r>
      <w:r w:rsidR="00606983" w:rsidRPr="0003777B">
        <w:rPr>
          <w:highlight w:val="yellow"/>
          <w:lang w:val="en-GB"/>
        </w:rPr>
        <w:t>effective date</w:t>
      </w:r>
      <w:r w:rsidRPr="0003777B">
        <w:rPr>
          <w:highlight w:val="yellow"/>
          <w:lang w:val="en-GB"/>
        </w:rPr>
        <w:t xml:space="preserve"> of the Contract, submit to UNIDO a </w:t>
      </w:r>
      <w:r w:rsidR="00B31E87" w:rsidRPr="0003777B">
        <w:rPr>
          <w:highlight w:val="yellow"/>
          <w:lang w:val="en-GB"/>
        </w:rPr>
        <w:t>performance</w:t>
      </w:r>
      <w:r w:rsidRPr="0003777B">
        <w:rPr>
          <w:highlight w:val="yellow"/>
          <w:lang w:val="en-GB"/>
        </w:rPr>
        <w:t xml:space="preserve"> guarantee issued by a</w:t>
      </w:r>
      <w:r w:rsidR="008E1001" w:rsidRPr="0003777B">
        <w:rPr>
          <w:highlight w:val="yellow"/>
          <w:lang w:val="en-GB"/>
        </w:rPr>
        <w:t>n accredited</w:t>
      </w:r>
      <w:r w:rsidRPr="0003777B">
        <w:rPr>
          <w:highlight w:val="yellow"/>
          <w:lang w:val="en-GB"/>
        </w:rPr>
        <w:t xml:space="preserve"> bank</w:t>
      </w:r>
      <w:r w:rsidR="008E1001" w:rsidRPr="0003777B">
        <w:rPr>
          <w:highlight w:val="yellow"/>
        </w:rPr>
        <w:t xml:space="preserve"> </w:t>
      </w:r>
      <w:r w:rsidRPr="0003777B">
        <w:rPr>
          <w:highlight w:val="yellow"/>
          <w:lang w:val="en-GB"/>
        </w:rPr>
        <w:t xml:space="preserve">or insurance company </w:t>
      </w:r>
      <w:r w:rsidR="00B261BB" w:rsidRPr="0003777B">
        <w:rPr>
          <w:highlight w:val="yellow"/>
          <w:lang w:val="en-GB"/>
        </w:rPr>
        <w:t>acceptable to</w:t>
      </w:r>
      <w:r w:rsidRPr="0003777B">
        <w:rPr>
          <w:highlight w:val="yellow"/>
          <w:lang w:val="en-GB"/>
        </w:rPr>
        <w:t xml:space="preserve"> UNIDO, for the initial </w:t>
      </w:r>
      <w:r w:rsidR="00073F60" w:rsidRPr="0003777B">
        <w:rPr>
          <w:highlight w:val="yellow"/>
          <w:lang w:val="en-GB"/>
        </w:rPr>
        <w:t>amount</w:t>
      </w:r>
      <w:r w:rsidRPr="0003777B">
        <w:rPr>
          <w:highlight w:val="yellow"/>
          <w:lang w:val="en-GB"/>
        </w:rPr>
        <w:t xml:space="preserve"> of </w:t>
      </w:r>
      <w:r w:rsidR="00200B2C" w:rsidRPr="0003777B">
        <w:rPr>
          <w:highlight w:val="yellow"/>
          <w:lang w:val="en-GB"/>
        </w:rPr>
        <w:t xml:space="preserve">[CURRENCY AMOUNT]. </w:t>
      </w:r>
      <w:r w:rsidRPr="0003777B">
        <w:rPr>
          <w:highlight w:val="yellow"/>
          <w:lang w:val="en-GB"/>
        </w:rPr>
        <w:t xml:space="preserve">The </w:t>
      </w:r>
      <w:r w:rsidR="00B31E87" w:rsidRPr="0003777B">
        <w:rPr>
          <w:highlight w:val="yellow"/>
          <w:lang w:val="en-GB"/>
        </w:rPr>
        <w:t>performance</w:t>
      </w:r>
      <w:r w:rsidRPr="0003777B">
        <w:rPr>
          <w:highlight w:val="yellow"/>
          <w:lang w:val="en-GB"/>
        </w:rPr>
        <w:t xml:space="preserve"> guarantee shall secure proper and faithful performance by the Contractor of </w:t>
      </w:r>
      <w:r w:rsidR="001B5BB0" w:rsidRPr="0003777B">
        <w:rPr>
          <w:highlight w:val="yellow"/>
          <w:lang w:val="en-GB"/>
        </w:rPr>
        <w:t xml:space="preserve">its </w:t>
      </w:r>
      <w:r w:rsidRPr="0003777B">
        <w:rPr>
          <w:highlight w:val="yellow"/>
          <w:lang w:val="en-GB"/>
        </w:rPr>
        <w:t xml:space="preserve">obligations under the Contract. The guarantee will become effective on the date when the </w:t>
      </w:r>
      <w:r w:rsidR="007A3B77" w:rsidRPr="0003777B">
        <w:rPr>
          <w:highlight w:val="yellow"/>
          <w:lang w:val="en-GB"/>
        </w:rPr>
        <w:t>[</w:t>
      </w:r>
      <w:r w:rsidRPr="0003777B">
        <w:rPr>
          <w:highlight w:val="yellow"/>
          <w:lang w:val="en-GB"/>
        </w:rPr>
        <w:t>initial</w:t>
      </w:r>
      <w:r w:rsidR="007A3B77" w:rsidRPr="0003777B">
        <w:rPr>
          <w:highlight w:val="yellow"/>
          <w:lang w:val="en-GB"/>
        </w:rPr>
        <w:t>/final]</w:t>
      </w:r>
      <w:r w:rsidRPr="0003777B">
        <w:rPr>
          <w:highlight w:val="yellow"/>
          <w:lang w:val="en-GB"/>
        </w:rPr>
        <w:t xml:space="preserve"> payment made by UNIDO is received into the Contractor</w:t>
      </w:r>
      <w:r w:rsidR="006D14F2" w:rsidRPr="0003777B">
        <w:rPr>
          <w:highlight w:val="yellow"/>
          <w:lang w:val="en-GB"/>
        </w:rPr>
        <w:t>’</w:t>
      </w:r>
      <w:r w:rsidRPr="0003777B">
        <w:rPr>
          <w:highlight w:val="yellow"/>
          <w:lang w:val="en-GB"/>
        </w:rPr>
        <w:t>s bank account and shall remain in full force and effect until the date calculated as the date of the acceptance by UNIDO of the Contractor</w:t>
      </w:r>
      <w:r w:rsidR="006D14F2" w:rsidRPr="0003777B">
        <w:rPr>
          <w:highlight w:val="yellow"/>
          <w:lang w:val="en-GB"/>
        </w:rPr>
        <w:t>’</w:t>
      </w:r>
      <w:r w:rsidRPr="0003777B">
        <w:rPr>
          <w:highlight w:val="yellow"/>
          <w:lang w:val="en-GB"/>
        </w:rPr>
        <w:t xml:space="preserve">s </w:t>
      </w:r>
      <w:r w:rsidR="006D14F2" w:rsidRPr="0003777B">
        <w:rPr>
          <w:highlight w:val="yellow"/>
          <w:lang w:val="en-GB"/>
        </w:rPr>
        <w:t>[</w:t>
      </w:r>
      <w:r w:rsidR="00200B2C" w:rsidRPr="0003777B">
        <w:rPr>
          <w:highlight w:val="yellow"/>
          <w:lang w:val="en-GB"/>
        </w:rPr>
        <w:t>Final Report/Final Deliverable</w:t>
      </w:r>
      <w:proofErr w:type="gramStart"/>
      <w:r w:rsidR="006D14F2" w:rsidRPr="0003777B">
        <w:rPr>
          <w:highlight w:val="yellow"/>
          <w:lang w:val="en-GB"/>
        </w:rPr>
        <w:t>]</w:t>
      </w:r>
      <w:r w:rsidR="007A3B77" w:rsidRPr="0003777B">
        <w:rPr>
          <w:highlight w:val="yellow"/>
          <w:lang w:val="en-GB"/>
        </w:rPr>
        <w:t xml:space="preserve"> ]</w:t>
      </w:r>
      <w:proofErr w:type="gramEnd"/>
      <w:r w:rsidR="007A3B77" w:rsidRPr="0003777B">
        <w:rPr>
          <w:highlight w:val="yellow"/>
          <w:lang w:val="en-GB"/>
        </w:rPr>
        <w:t xml:space="preserve"> [plus </w:t>
      </w:r>
      <w:r w:rsidR="007A3B77" w:rsidRPr="0003777B">
        <w:rPr>
          <w:snapToGrid w:val="0"/>
          <w:color w:val="auto"/>
          <w:szCs w:val="20"/>
          <w:highlight w:val="yellow"/>
        </w:rPr>
        <w:t>[number] year[s]/month[s]</w:t>
      </w:r>
      <w:r w:rsidR="007A3B77" w:rsidRPr="0003777B">
        <w:rPr>
          <w:highlight w:val="yellow"/>
          <w:lang w:val="en-GB"/>
        </w:rPr>
        <w:t>].</w:t>
      </w:r>
      <w:r w:rsidR="00B261BB" w:rsidRPr="0003777B">
        <w:rPr>
          <w:highlight w:val="yellow"/>
          <w:lang w:val="en-GB"/>
        </w:rPr>
        <w:t xml:space="preserve"> </w:t>
      </w:r>
      <w:r w:rsidR="004C3069" w:rsidRPr="0003777B">
        <w:rPr>
          <w:highlight w:val="yellow"/>
          <w:lang w:val="en-GB"/>
        </w:rPr>
        <w:t xml:space="preserve">The </w:t>
      </w:r>
      <w:r w:rsidR="00DD7AEC" w:rsidRPr="0003777B">
        <w:rPr>
          <w:highlight w:val="yellow"/>
          <w:lang w:val="en-GB"/>
        </w:rPr>
        <w:t>p</w:t>
      </w:r>
      <w:r w:rsidR="004C3069" w:rsidRPr="0003777B">
        <w:rPr>
          <w:highlight w:val="yellow"/>
          <w:lang w:val="en-GB"/>
        </w:rPr>
        <w:t xml:space="preserve">erformance </w:t>
      </w:r>
      <w:r w:rsidR="00DD7AEC" w:rsidRPr="0003777B">
        <w:rPr>
          <w:highlight w:val="yellow"/>
          <w:lang w:val="en-GB"/>
        </w:rPr>
        <w:t>g</w:t>
      </w:r>
      <w:r w:rsidR="004C3069" w:rsidRPr="0003777B">
        <w:rPr>
          <w:highlight w:val="yellow"/>
          <w:lang w:val="en-GB"/>
        </w:rPr>
        <w:t>uarantee shall be in the format</w:t>
      </w:r>
      <w:r w:rsidR="00FB5CA7" w:rsidRPr="0003777B">
        <w:rPr>
          <w:highlight w:val="yellow"/>
          <w:lang w:val="en-GB"/>
        </w:rPr>
        <w:t xml:space="preserve"> attached to the Contract</w:t>
      </w:r>
      <w:r w:rsidR="00F701EA" w:rsidRPr="0003777B">
        <w:rPr>
          <w:highlight w:val="yellow"/>
          <w:lang w:val="en-GB"/>
        </w:rPr>
        <w:t xml:space="preserve"> as Annex</w:t>
      </w:r>
      <w:r w:rsidR="0003777B" w:rsidRPr="0003777B">
        <w:rPr>
          <w:highlight w:val="yellow"/>
          <w:lang w:val="en-GB"/>
        </w:rPr>
        <w:t xml:space="preserve"> D/C</w:t>
      </w:r>
      <w:r w:rsidR="004C3069" w:rsidRPr="0003777B">
        <w:rPr>
          <w:highlight w:val="yellow"/>
          <w:lang w:val="en-GB"/>
        </w:rPr>
        <w:t>.</w:t>
      </w:r>
      <w:r w:rsidR="004A281C" w:rsidRPr="0003777B">
        <w:rPr>
          <w:highlight w:val="yellow"/>
          <w:lang w:val="en-GB"/>
        </w:rPr>
        <w:t>]</w:t>
      </w:r>
      <w:r w:rsidR="004F024F" w:rsidRPr="0003777B" w:rsidDel="004F024F">
        <w:rPr>
          <w:highlight w:val="yellow"/>
          <w:lang w:val="en-GB"/>
        </w:rPr>
        <w:t xml:space="preserve"> </w:t>
      </w:r>
    </w:p>
    <w:p w14:paraId="603F5C42" w14:textId="77777777" w:rsidR="00DA1954" w:rsidRDefault="00DA1954" w:rsidP="00B01F0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rPr>
          <w:lang w:val="en-GB"/>
        </w:rPr>
      </w:pPr>
    </w:p>
    <w:p w14:paraId="79C33A26" w14:textId="77777777" w:rsidR="00A717A9" w:rsidRPr="0054577C" w:rsidRDefault="00A717A9" w:rsidP="00694EB9">
      <w:pPr>
        <w:spacing w:before="120" w:after="120" w:line="240" w:lineRule="auto"/>
        <w:ind w:left="720" w:right="9" w:hanging="660"/>
        <w:jc w:val="center"/>
        <w:rPr>
          <w:b/>
          <w:lang w:val="en-GB"/>
        </w:rPr>
      </w:pPr>
      <w:r w:rsidRPr="0054577C">
        <w:rPr>
          <w:b/>
          <w:lang w:val="en-GB"/>
        </w:rPr>
        <w:t xml:space="preserve">ARTICLE </w:t>
      </w:r>
      <w:r w:rsidR="00E24C4B">
        <w:rPr>
          <w:b/>
          <w:lang w:val="en-GB"/>
        </w:rPr>
        <w:t>[</w:t>
      </w:r>
      <w:r w:rsidR="000F5138" w:rsidRPr="00D52AEF">
        <w:rPr>
          <w:b/>
          <w:highlight w:val="yellow"/>
          <w:lang w:val="en-GB"/>
        </w:rPr>
        <w:t>1</w:t>
      </w:r>
      <w:r w:rsidR="0003777B">
        <w:rPr>
          <w:b/>
          <w:highlight w:val="yellow"/>
          <w:lang w:val="en-GB"/>
        </w:rPr>
        <w:t>0/11/1</w:t>
      </w:r>
      <w:r w:rsidR="000F5138" w:rsidRPr="00D52AEF">
        <w:rPr>
          <w:b/>
          <w:highlight w:val="yellow"/>
          <w:lang w:val="en-GB"/>
        </w:rPr>
        <w:t>2/13</w:t>
      </w:r>
      <w:r w:rsidR="00E24C4B" w:rsidRPr="00D52AEF">
        <w:rPr>
          <w:b/>
          <w:highlight w:val="yellow"/>
          <w:lang w:val="en-GB"/>
        </w:rPr>
        <w:t>]</w:t>
      </w:r>
    </w:p>
    <w:p w14:paraId="519AAC67" w14:textId="77777777" w:rsidR="00A717A9" w:rsidRPr="00672B92" w:rsidRDefault="00A717A9" w:rsidP="00A717A9">
      <w:pPr>
        <w:spacing w:after="131"/>
        <w:ind w:right="57"/>
        <w:jc w:val="center"/>
        <w:rPr>
          <w:lang w:val="en-GB"/>
        </w:rPr>
      </w:pPr>
      <w:r w:rsidRPr="00EA2815">
        <w:rPr>
          <w:b/>
          <w:lang w:val="en-GB"/>
        </w:rPr>
        <w:t>COMMUNICATIONS</w:t>
      </w:r>
    </w:p>
    <w:p w14:paraId="35D4DB23" w14:textId="77777777" w:rsidR="004C5C00" w:rsidRPr="0003777B" w:rsidRDefault="000134B6" w:rsidP="00741018">
      <w:pPr>
        <w:ind w:left="0" w:firstLine="0"/>
        <w:rPr>
          <w:lang w:val="en-GB"/>
        </w:rPr>
      </w:pPr>
      <w:r w:rsidRPr="0003777B">
        <w:rPr>
          <w:szCs w:val="24"/>
        </w:rPr>
        <w:t>Official</w:t>
      </w:r>
      <w:r w:rsidR="00782051" w:rsidRPr="0003777B">
        <w:rPr>
          <w:szCs w:val="24"/>
        </w:rPr>
        <w:t xml:space="preserve"> communications in relation to the Contract shall be in [</w:t>
      </w:r>
      <w:r w:rsidR="00782051" w:rsidRPr="0003777B">
        <w:rPr>
          <w:szCs w:val="24"/>
          <w:highlight w:val="yellow"/>
        </w:rPr>
        <w:t>English</w:t>
      </w:r>
      <w:r w:rsidR="00782051" w:rsidRPr="0003777B">
        <w:rPr>
          <w:szCs w:val="24"/>
        </w:rPr>
        <w:t>]</w:t>
      </w:r>
      <w:r w:rsidR="0003777B" w:rsidRPr="0003777B">
        <w:rPr>
          <w:szCs w:val="24"/>
        </w:rPr>
        <w:t xml:space="preserve"> and </w:t>
      </w:r>
      <w:r w:rsidR="00782051" w:rsidRPr="0003777B">
        <w:rPr>
          <w:szCs w:val="24"/>
        </w:rPr>
        <w:t xml:space="preserve">shall be made </w:t>
      </w:r>
      <w:r w:rsidR="00782051" w:rsidRPr="0003777B">
        <w:t>t</w:t>
      </w:r>
      <w:r w:rsidR="004C5C00" w:rsidRPr="0003777B">
        <w:rPr>
          <w:lang w:val="en-GB"/>
        </w:rPr>
        <w:t>o the following contact persons</w:t>
      </w:r>
      <w:r w:rsidR="00DF2299" w:rsidRPr="0003777B">
        <w:rPr>
          <w:lang w:val="en-GB"/>
        </w:rPr>
        <w:t>:</w:t>
      </w:r>
    </w:p>
    <w:p w14:paraId="41E7A0E3" w14:textId="77777777" w:rsidR="004C5C00" w:rsidRPr="0003777B" w:rsidRDefault="004C5C00" w:rsidP="004C5C0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720"/>
        <w:rPr>
          <w:lang w:val="en-GB"/>
        </w:rPr>
      </w:pPr>
      <w:r w:rsidRPr="0003777B">
        <w:rPr>
          <w:b/>
          <w:lang w:val="en-GB"/>
        </w:rPr>
        <w:t>UNIDO</w:t>
      </w:r>
      <w:r w:rsidR="003B3F69" w:rsidRPr="0003777B">
        <w:rPr>
          <w:lang w:val="en-GB"/>
        </w:rPr>
        <w:t>:</w:t>
      </w:r>
      <w:r w:rsidRPr="0003777B">
        <w:rPr>
          <w:lang w:val="en-GB"/>
        </w:rPr>
        <w:br/>
      </w:r>
    </w:p>
    <w:p w14:paraId="6E13EFC4" w14:textId="77777777" w:rsidR="004C5C00" w:rsidRPr="0003777B" w:rsidRDefault="004C5C00" w:rsidP="004C5C0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720"/>
        <w:rPr>
          <w:lang w:val="en-GB"/>
        </w:rPr>
      </w:pPr>
      <w:r w:rsidRPr="0003777B">
        <w:rPr>
          <w:lang w:val="en-GB"/>
        </w:rPr>
        <w:t>For contractual matters:</w:t>
      </w:r>
    </w:p>
    <w:p w14:paraId="0DE2211A" w14:textId="77777777" w:rsidR="004C5C00" w:rsidRPr="0003777B" w:rsidRDefault="004C5C00" w:rsidP="004C5C00">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0" w:hanging="14"/>
        <w:rPr>
          <w:lang w:val="en-GB"/>
        </w:rPr>
      </w:pPr>
    </w:p>
    <w:p w14:paraId="371C8F54" w14:textId="77777777" w:rsidR="003A0BD6" w:rsidRPr="00271EC3" w:rsidRDefault="004C5C00" w:rsidP="004C5C00">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724" w:hanging="14"/>
        <w:rPr>
          <w:iCs/>
          <w:color w:val="auto"/>
          <w:highlight w:val="yellow"/>
        </w:rPr>
      </w:pPr>
      <w:r w:rsidRPr="0003777B">
        <w:rPr>
          <w:color w:val="auto"/>
        </w:rPr>
        <w:t>[</w:t>
      </w:r>
      <w:proofErr w:type="spellStart"/>
      <w:r w:rsidRPr="00271EC3">
        <w:rPr>
          <w:color w:val="auto"/>
          <w:highlight w:val="yellow"/>
        </w:rPr>
        <w:t>Mr</w:t>
      </w:r>
      <w:proofErr w:type="spellEnd"/>
      <w:r w:rsidRPr="00271EC3">
        <w:rPr>
          <w:color w:val="auto"/>
          <w:highlight w:val="yellow"/>
        </w:rPr>
        <w:t>/</w:t>
      </w:r>
      <w:proofErr w:type="spellStart"/>
      <w:r w:rsidRPr="00271EC3">
        <w:rPr>
          <w:color w:val="auto"/>
          <w:highlight w:val="yellow"/>
        </w:rPr>
        <w:t>Ms</w:t>
      </w:r>
      <w:proofErr w:type="spellEnd"/>
      <w:r w:rsidRPr="00271EC3">
        <w:rPr>
          <w:color w:val="auto"/>
          <w:highlight w:val="yellow"/>
        </w:rPr>
        <w:t xml:space="preserve"> </w:t>
      </w:r>
      <w:r w:rsidR="004C3BD9" w:rsidRPr="00271EC3">
        <w:rPr>
          <w:color w:val="auto"/>
          <w:highlight w:val="yellow"/>
        </w:rPr>
        <w:t>PRO TEAM LEADER</w:t>
      </w:r>
      <w:r w:rsidRPr="00271EC3">
        <w:rPr>
          <w:iCs/>
          <w:color w:val="auto"/>
          <w:highlight w:val="yellow"/>
        </w:rPr>
        <w:t>]</w:t>
      </w:r>
    </w:p>
    <w:p w14:paraId="5DB35BC9" w14:textId="77777777" w:rsidR="003A0BD6" w:rsidRPr="0003777B" w:rsidRDefault="003A0BD6" w:rsidP="003A0BD6">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724" w:hanging="14"/>
        <w:rPr>
          <w:iCs/>
          <w:color w:val="auto"/>
        </w:rPr>
      </w:pPr>
      <w:r w:rsidRPr="002909AA">
        <w:rPr>
          <w:iCs/>
          <w:color w:val="auto"/>
          <w:highlight w:val="yellow"/>
        </w:rPr>
        <w:t>[</w:t>
      </w:r>
      <w:r w:rsidRPr="00271EC3">
        <w:rPr>
          <w:iCs/>
          <w:color w:val="auto"/>
          <w:highlight w:val="yellow"/>
        </w:rPr>
        <w:t>Title</w:t>
      </w:r>
      <w:r w:rsidRPr="0003777B">
        <w:rPr>
          <w:iCs/>
          <w:color w:val="auto"/>
        </w:rPr>
        <w:t>]</w:t>
      </w:r>
    </w:p>
    <w:p w14:paraId="44D518CB" w14:textId="77777777" w:rsidR="004C5C00" w:rsidRPr="0003777B" w:rsidRDefault="004C5C00" w:rsidP="004C5C00">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724" w:hanging="14"/>
        <w:rPr>
          <w:lang w:val="en-GB"/>
        </w:rPr>
      </w:pPr>
      <w:r w:rsidRPr="0003777B">
        <w:rPr>
          <w:lang w:val="en-GB"/>
        </w:rPr>
        <w:t>Procurement Services Division</w:t>
      </w:r>
    </w:p>
    <w:p w14:paraId="3E24F75E" w14:textId="77777777" w:rsidR="00CE43AD" w:rsidRPr="0003777B" w:rsidRDefault="004C5C00" w:rsidP="004C5C00">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724" w:hanging="14"/>
        <w:rPr>
          <w:lang w:val="en-GB"/>
        </w:rPr>
      </w:pPr>
      <w:r w:rsidRPr="0003777B">
        <w:rPr>
          <w:lang w:val="en-GB"/>
        </w:rPr>
        <w:t>UNIDO</w:t>
      </w:r>
    </w:p>
    <w:p w14:paraId="2B329FE6" w14:textId="77777777" w:rsidR="00CE43AD" w:rsidRPr="0003777B" w:rsidRDefault="00CE43AD" w:rsidP="0054577C">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724" w:hanging="14"/>
        <w:rPr>
          <w:lang w:val="it-CH"/>
        </w:rPr>
      </w:pPr>
      <w:r w:rsidRPr="0003777B">
        <w:rPr>
          <w:lang w:val="it-CH"/>
        </w:rPr>
        <w:t>Wagramer Strasse 5</w:t>
      </w:r>
    </w:p>
    <w:p w14:paraId="502D10B9" w14:textId="77777777" w:rsidR="00CE43AD" w:rsidRPr="0003777B" w:rsidRDefault="00CE43AD" w:rsidP="0054577C">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724" w:hanging="14"/>
        <w:rPr>
          <w:lang w:val="it-CH"/>
        </w:rPr>
      </w:pPr>
      <w:r w:rsidRPr="0003777B">
        <w:rPr>
          <w:lang w:val="it-CH"/>
        </w:rPr>
        <w:t>A-1220 Vienna</w:t>
      </w:r>
    </w:p>
    <w:p w14:paraId="6BE75EB3" w14:textId="77777777" w:rsidR="00CE43AD" w:rsidRPr="0003777B" w:rsidRDefault="00CE43AD" w:rsidP="0054577C">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724" w:hanging="14"/>
        <w:rPr>
          <w:lang w:val="it-CH"/>
        </w:rPr>
      </w:pPr>
      <w:r w:rsidRPr="0003777B">
        <w:rPr>
          <w:lang w:val="it-CH"/>
        </w:rPr>
        <w:t>Austria</w:t>
      </w:r>
    </w:p>
    <w:p w14:paraId="2628DC89" w14:textId="77777777" w:rsidR="005B0DF2" w:rsidRPr="002909AA" w:rsidRDefault="005B0DF2" w:rsidP="0054577C">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724" w:hanging="14"/>
        <w:rPr>
          <w:highlight w:val="cyan"/>
          <w:lang w:val="it-CH"/>
        </w:rPr>
      </w:pPr>
    </w:p>
    <w:p w14:paraId="08A12FA4" w14:textId="77777777" w:rsidR="004C5C00" w:rsidRPr="002909AA" w:rsidRDefault="004C5C00" w:rsidP="004C5C00">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724" w:hanging="14"/>
        <w:rPr>
          <w:color w:val="auto"/>
          <w:highlight w:val="cyan"/>
        </w:rPr>
      </w:pPr>
      <w:r w:rsidRPr="0003777B">
        <w:rPr>
          <w:lang w:val="en-GB"/>
        </w:rPr>
        <w:t xml:space="preserve">Tel.: +43 1 26026 Ext. </w:t>
      </w:r>
      <w:r w:rsidRPr="00271EC3">
        <w:rPr>
          <w:color w:val="auto"/>
          <w:highlight w:val="yellow"/>
        </w:rPr>
        <w:t>[</w:t>
      </w:r>
      <w:r w:rsidR="005B0DF2" w:rsidRPr="00271EC3">
        <w:rPr>
          <w:highlight w:val="yellow"/>
          <w:lang w:val="en-GB"/>
        </w:rPr>
        <w:t>extension</w:t>
      </w:r>
      <w:r w:rsidRPr="0003777B">
        <w:rPr>
          <w:color w:val="auto"/>
        </w:rPr>
        <w:t>]</w:t>
      </w:r>
    </w:p>
    <w:p w14:paraId="2AAD5F13" w14:textId="77777777" w:rsidR="004C5C00" w:rsidRPr="002909AA" w:rsidRDefault="001413DB" w:rsidP="004C5C00">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724" w:hanging="14"/>
        <w:rPr>
          <w:color w:val="70AD47"/>
          <w:highlight w:val="cyan"/>
        </w:rPr>
      </w:pPr>
      <w:r w:rsidRPr="0003777B">
        <w:t>Em</w:t>
      </w:r>
      <w:r w:rsidR="004C5C00" w:rsidRPr="0003777B">
        <w:t xml:space="preserve">ail: </w:t>
      </w:r>
      <w:r w:rsidR="004C5C00" w:rsidRPr="00271EC3">
        <w:rPr>
          <w:color w:val="auto"/>
          <w:highlight w:val="yellow"/>
        </w:rPr>
        <w:t>[</w:t>
      </w:r>
      <w:r w:rsidR="00707345" w:rsidRPr="00271EC3">
        <w:rPr>
          <w:color w:val="auto"/>
          <w:highlight w:val="yellow"/>
        </w:rPr>
        <w:t>email</w:t>
      </w:r>
      <w:r w:rsidR="0003777B" w:rsidRPr="0003777B">
        <w:rPr>
          <w:color w:val="auto"/>
        </w:rPr>
        <w:t>]</w:t>
      </w:r>
    </w:p>
    <w:p w14:paraId="58253417" w14:textId="77777777" w:rsidR="004C5C00" w:rsidRPr="002909AA" w:rsidRDefault="004C5C00" w:rsidP="004C5C00">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0" w:hanging="14"/>
        <w:rPr>
          <w:highlight w:val="cyan"/>
        </w:rPr>
      </w:pPr>
    </w:p>
    <w:p w14:paraId="264C4E8B" w14:textId="77777777" w:rsidR="004C5C00" w:rsidRPr="0003777B" w:rsidRDefault="004C5C00" w:rsidP="004C5C00">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724" w:hanging="14"/>
        <w:rPr>
          <w:lang w:val="en-GB"/>
        </w:rPr>
      </w:pPr>
      <w:r w:rsidRPr="0003777B">
        <w:rPr>
          <w:lang w:val="en-GB"/>
        </w:rPr>
        <w:t>For technical matters:</w:t>
      </w:r>
    </w:p>
    <w:p w14:paraId="586DEB75" w14:textId="77777777" w:rsidR="004C5C00" w:rsidRPr="002909AA" w:rsidRDefault="004C5C00" w:rsidP="004C5C00">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724" w:hanging="14"/>
        <w:rPr>
          <w:highlight w:val="cyan"/>
          <w:lang w:val="en-GB"/>
        </w:rPr>
      </w:pPr>
    </w:p>
    <w:p w14:paraId="0BEED3DB" w14:textId="77777777" w:rsidR="004C5C00" w:rsidRPr="00271EC3" w:rsidRDefault="004C5C00" w:rsidP="004C5C00">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724" w:hanging="14"/>
        <w:rPr>
          <w:color w:val="70AD47"/>
          <w:highlight w:val="yellow"/>
          <w:lang w:val="en-GB"/>
        </w:rPr>
      </w:pPr>
      <w:r w:rsidRPr="0003777B">
        <w:rPr>
          <w:color w:val="auto"/>
        </w:rPr>
        <w:t>[</w:t>
      </w:r>
      <w:proofErr w:type="spellStart"/>
      <w:r w:rsidRPr="00271EC3">
        <w:rPr>
          <w:color w:val="auto"/>
          <w:highlight w:val="yellow"/>
        </w:rPr>
        <w:t>Mr</w:t>
      </w:r>
      <w:proofErr w:type="spellEnd"/>
      <w:r w:rsidRPr="00271EC3">
        <w:rPr>
          <w:color w:val="auto"/>
          <w:highlight w:val="yellow"/>
        </w:rPr>
        <w:t>/</w:t>
      </w:r>
      <w:proofErr w:type="spellStart"/>
      <w:r w:rsidRPr="00271EC3">
        <w:rPr>
          <w:color w:val="auto"/>
          <w:highlight w:val="yellow"/>
        </w:rPr>
        <w:t>Ms</w:t>
      </w:r>
      <w:proofErr w:type="spellEnd"/>
      <w:r w:rsidRPr="00271EC3">
        <w:rPr>
          <w:color w:val="auto"/>
          <w:highlight w:val="yellow"/>
        </w:rPr>
        <w:t xml:space="preserve"> </w:t>
      </w:r>
      <w:r w:rsidR="00BA2D15" w:rsidRPr="00271EC3">
        <w:rPr>
          <w:color w:val="auto"/>
          <w:highlight w:val="yellow"/>
        </w:rPr>
        <w:t>PROJECT MANAGER</w:t>
      </w:r>
      <w:r w:rsidRPr="00271EC3">
        <w:rPr>
          <w:color w:val="auto"/>
          <w:highlight w:val="yellow"/>
        </w:rPr>
        <w:t>]</w:t>
      </w:r>
    </w:p>
    <w:p w14:paraId="64421EB2" w14:textId="77777777" w:rsidR="005B0686" w:rsidRPr="002909AA" w:rsidRDefault="005B0686" w:rsidP="005B0686">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724" w:hanging="14"/>
        <w:rPr>
          <w:iCs/>
          <w:color w:val="auto"/>
          <w:highlight w:val="yellow"/>
        </w:rPr>
      </w:pPr>
      <w:r w:rsidRPr="002909AA">
        <w:rPr>
          <w:iCs/>
          <w:color w:val="auto"/>
          <w:highlight w:val="yellow"/>
        </w:rPr>
        <w:t>[</w:t>
      </w:r>
      <w:r w:rsidRPr="00271EC3">
        <w:rPr>
          <w:iCs/>
          <w:color w:val="auto"/>
          <w:highlight w:val="yellow"/>
        </w:rPr>
        <w:t>Title</w:t>
      </w:r>
      <w:r w:rsidRPr="002909AA">
        <w:rPr>
          <w:iCs/>
          <w:color w:val="auto"/>
          <w:highlight w:val="yellow"/>
        </w:rPr>
        <w:t>]</w:t>
      </w:r>
    </w:p>
    <w:p w14:paraId="57A07DF6" w14:textId="77777777" w:rsidR="005B0686" w:rsidRPr="002909AA" w:rsidRDefault="005B0686" w:rsidP="005B0686">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724" w:hanging="14"/>
        <w:rPr>
          <w:highlight w:val="yellow"/>
          <w:lang w:val="en-GB"/>
        </w:rPr>
      </w:pPr>
      <w:r w:rsidRPr="00271EC3">
        <w:rPr>
          <w:highlight w:val="yellow"/>
          <w:lang w:val="en-GB"/>
        </w:rPr>
        <w:t>[Substantive Office</w:t>
      </w:r>
      <w:r w:rsidRPr="002909AA">
        <w:rPr>
          <w:highlight w:val="yellow"/>
          <w:lang w:val="en-GB"/>
        </w:rPr>
        <w:t>]</w:t>
      </w:r>
    </w:p>
    <w:p w14:paraId="430D2467" w14:textId="77777777" w:rsidR="004C5C00" w:rsidRPr="0003777B" w:rsidRDefault="004C5C00" w:rsidP="004C5C00">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724" w:hanging="14"/>
        <w:rPr>
          <w:lang w:val="en-GB"/>
        </w:rPr>
      </w:pPr>
      <w:r w:rsidRPr="0003777B">
        <w:rPr>
          <w:lang w:val="en-GB"/>
        </w:rPr>
        <w:t>UNIDO</w:t>
      </w:r>
    </w:p>
    <w:p w14:paraId="6A3A5BAE" w14:textId="77777777" w:rsidR="00CE43AD" w:rsidRPr="0003777B" w:rsidRDefault="00CE43AD" w:rsidP="00CE43AD">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724" w:hanging="14"/>
        <w:rPr>
          <w:lang w:val="it-CH"/>
        </w:rPr>
      </w:pPr>
      <w:r w:rsidRPr="0003777B">
        <w:rPr>
          <w:lang w:val="it-CH"/>
        </w:rPr>
        <w:t>Wagramer Strasse 5</w:t>
      </w:r>
    </w:p>
    <w:p w14:paraId="5BDC215D" w14:textId="77777777" w:rsidR="00CE43AD" w:rsidRPr="0003777B" w:rsidRDefault="00CE43AD" w:rsidP="00CE43AD">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724" w:hanging="14"/>
        <w:rPr>
          <w:lang w:val="it-CH"/>
        </w:rPr>
      </w:pPr>
      <w:r w:rsidRPr="0003777B">
        <w:rPr>
          <w:lang w:val="it-CH"/>
        </w:rPr>
        <w:t>A-1220 Vienna</w:t>
      </w:r>
    </w:p>
    <w:p w14:paraId="26F8CFFE" w14:textId="77777777" w:rsidR="00CE43AD" w:rsidRPr="0003777B" w:rsidRDefault="00CE43AD" w:rsidP="00CE43AD">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724" w:hanging="14"/>
        <w:rPr>
          <w:lang w:val="it-CH"/>
        </w:rPr>
      </w:pPr>
      <w:r w:rsidRPr="0003777B">
        <w:rPr>
          <w:lang w:val="it-CH"/>
        </w:rPr>
        <w:t>Austria</w:t>
      </w:r>
    </w:p>
    <w:p w14:paraId="325009A2" w14:textId="77777777" w:rsidR="00926162" w:rsidRPr="002909AA" w:rsidRDefault="00926162" w:rsidP="00CE43AD">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724" w:hanging="14"/>
        <w:rPr>
          <w:highlight w:val="cyan"/>
          <w:lang w:val="it-CH"/>
        </w:rPr>
      </w:pPr>
    </w:p>
    <w:p w14:paraId="438E54D5" w14:textId="77777777" w:rsidR="00CE43AD" w:rsidRPr="002909AA" w:rsidRDefault="00CE43AD" w:rsidP="00CE43AD">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724" w:hanging="14"/>
        <w:rPr>
          <w:color w:val="auto"/>
          <w:highlight w:val="cyan"/>
        </w:rPr>
      </w:pPr>
      <w:r w:rsidRPr="0003777B">
        <w:rPr>
          <w:lang w:val="en-GB"/>
        </w:rPr>
        <w:t xml:space="preserve">Tel.: +43 1 26026 Ext. </w:t>
      </w:r>
      <w:r w:rsidRPr="0003777B">
        <w:rPr>
          <w:color w:val="auto"/>
        </w:rPr>
        <w:t>[</w:t>
      </w:r>
      <w:r w:rsidR="00AA1D5D" w:rsidRPr="00271EC3">
        <w:rPr>
          <w:highlight w:val="yellow"/>
          <w:lang w:val="en-GB"/>
        </w:rPr>
        <w:t>extension</w:t>
      </w:r>
      <w:r w:rsidRPr="0003777B">
        <w:rPr>
          <w:color w:val="auto"/>
        </w:rPr>
        <w:t>]</w:t>
      </w:r>
    </w:p>
    <w:p w14:paraId="46594612" w14:textId="77777777" w:rsidR="00CE43AD" w:rsidRPr="002909AA" w:rsidRDefault="00CE43AD" w:rsidP="00CE43AD">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724" w:hanging="14"/>
        <w:rPr>
          <w:color w:val="70AD47"/>
          <w:highlight w:val="cyan"/>
        </w:rPr>
      </w:pPr>
      <w:r w:rsidRPr="0003777B">
        <w:t xml:space="preserve">Email: </w:t>
      </w:r>
      <w:r w:rsidRPr="0003777B">
        <w:rPr>
          <w:color w:val="auto"/>
        </w:rPr>
        <w:t>[</w:t>
      </w:r>
      <w:r w:rsidR="000571F7" w:rsidRPr="00271EC3">
        <w:rPr>
          <w:color w:val="auto"/>
          <w:highlight w:val="yellow"/>
        </w:rPr>
        <w:t>email</w:t>
      </w:r>
      <w:r w:rsidRPr="0003777B">
        <w:rPr>
          <w:color w:val="auto"/>
        </w:rPr>
        <w:t>]</w:t>
      </w:r>
    </w:p>
    <w:p w14:paraId="69E20072" w14:textId="77777777" w:rsidR="004C5C00" w:rsidRPr="0003777B" w:rsidRDefault="004C5C00" w:rsidP="004C5C00">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0" w:hanging="14"/>
      </w:pPr>
    </w:p>
    <w:p w14:paraId="1E380270" w14:textId="77777777" w:rsidR="004C5C00" w:rsidRPr="0003777B" w:rsidRDefault="004C5C00" w:rsidP="006E727D">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724" w:hanging="14"/>
        <w:rPr>
          <w:lang w:val="en-GB"/>
        </w:rPr>
      </w:pPr>
      <w:r w:rsidRPr="0003777B">
        <w:rPr>
          <w:b/>
          <w:lang w:val="en-GB"/>
        </w:rPr>
        <w:t>Contractor</w:t>
      </w:r>
      <w:r w:rsidRPr="0003777B">
        <w:rPr>
          <w:lang w:val="en-GB"/>
        </w:rPr>
        <w:t>:</w:t>
      </w:r>
    </w:p>
    <w:p w14:paraId="65C2412D" w14:textId="77777777" w:rsidR="004C5C00" w:rsidRPr="002909AA" w:rsidRDefault="004C5C00" w:rsidP="004C5C00">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724" w:hanging="14"/>
        <w:rPr>
          <w:highlight w:val="cyan"/>
          <w:lang w:val="en-GB"/>
        </w:rPr>
      </w:pPr>
    </w:p>
    <w:p w14:paraId="684B47EB" w14:textId="77777777" w:rsidR="004C5C00" w:rsidRPr="002909AA" w:rsidRDefault="004C5C00" w:rsidP="004C5C00">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724" w:hanging="14"/>
        <w:rPr>
          <w:color w:val="auto"/>
          <w:highlight w:val="yellow"/>
        </w:rPr>
      </w:pPr>
      <w:r w:rsidRPr="0003777B">
        <w:rPr>
          <w:color w:val="auto"/>
        </w:rPr>
        <w:t>[</w:t>
      </w:r>
      <w:proofErr w:type="spellStart"/>
      <w:r w:rsidR="003067B5" w:rsidRPr="00271EC3">
        <w:rPr>
          <w:color w:val="auto"/>
          <w:highlight w:val="yellow"/>
        </w:rPr>
        <w:t>Mr</w:t>
      </w:r>
      <w:proofErr w:type="spellEnd"/>
      <w:r w:rsidR="003067B5" w:rsidRPr="00271EC3">
        <w:rPr>
          <w:color w:val="auto"/>
          <w:highlight w:val="yellow"/>
        </w:rPr>
        <w:t>/</w:t>
      </w:r>
      <w:proofErr w:type="spellStart"/>
      <w:r w:rsidR="003067B5" w:rsidRPr="00271EC3">
        <w:rPr>
          <w:color w:val="auto"/>
          <w:highlight w:val="yellow"/>
        </w:rPr>
        <w:t>Ms</w:t>
      </w:r>
      <w:proofErr w:type="spellEnd"/>
      <w:r w:rsidR="003067B5" w:rsidRPr="00271EC3">
        <w:rPr>
          <w:color w:val="auto"/>
          <w:highlight w:val="yellow"/>
        </w:rPr>
        <w:t xml:space="preserve"> name</w:t>
      </w:r>
      <w:r w:rsidRPr="00271EC3">
        <w:rPr>
          <w:color w:val="auto"/>
          <w:highlight w:val="yellow"/>
        </w:rPr>
        <w:t>]</w:t>
      </w:r>
    </w:p>
    <w:p w14:paraId="2B12E3C8" w14:textId="77777777" w:rsidR="00AF5FFB" w:rsidRPr="002909AA" w:rsidRDefault="00AF5FFB" w:rsidP="00AF5FFB">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724" w:hanging="14"/>
        <w:rPr>
          <w:iCs/>
          <w:color w:val="auto"/>
          <w:highlight w:val="yellow"/>
        </w:rPr>
      </w:pPr>
      <w:r w:rsidRPr="002909AA">
        <w:rPr>
          <w:iCs/>
          <w:color w:val="auto"/>
          <w:highlight w:val="yellow"/>
        </w:rPr>
        <w:t>[</w:t>
      </w:r>
      <w:r w:rsidRPr="00271EC3">
        <w:rPr>
          <w:iCs/>
          <w:color w:val="auto"/>
          <w:highlight w:val="yellow"/>
        </w:rPr>
        <w:t>Title</w:t>
      </w:r>
      <w:r w:rsidRPr="002909AA">
        <w:rPr>
          <w:iCs/>
          <w:color w:val="auto"/>
          <w:highlight w:val="yellow"/>
        </w:rPr>
        <w:t>]</w:t>
      </w:r>
    </w:p>
    <w:p w14:paraId="0EB9283B" w14:textId="77777777" w:rsidR="004C5C00" w:rsidRPr="002909AA" w:rsidRDefault="004C5C00" w:rsidP="004C5C00">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724" w:hanging="14"/>
        <w:rPr>
          <w:color w:val="auto"/>
          <w:highlight w:val="yellow"/>
        </w:rPr>
      </w:pPr>
      <w:r w:rsidRPr="00271EC3">
        <w:rPr>
          <w:color w:val="auto"/>
          <w:highlight w:val="yellow"/>
        </w:rPr>
        <w:t xml:space="preserve">[Contractor’s </w:t>
      </w:r>
      <w:r w:rsidR="00E6579F">
        <w:rPr>
          <w:color w:val="auto"/>
          <w:highlight w:val="yellow"/>
        </w:rPr>
        <w:t>a</w:t>
      </w:r>
      <w:r w:rsidRPr="00271EC3">
        <w:rPr>
          <w:color w:val="auto"/>
          <w:highlight w:val="yellow"/>
        </w:rPr>
        <w:t>ddress]</w:t>
      </w:r>
    </w:p>
    <w:p w14:paraId="7049183A" w14:textId="77777777" w:rsidR="007E20F9" w:rsidRPr="002909AA" w:rsidRDefault="007E20F9" w:rsidP="007E20F9">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724" w:hanging="14"/>
        <w:rPr>
          <w:highlight w:val="yellow"/>
          <w:lang w:val="en-GB"/>
        </w:rPr>
      </w:pPr>
      <w:r w:rsidRPr="002909AA">
        <w:rPr>
          <w:highlight w:val="yellow"/>
          <w:lang w:val="en-GB"/>
        </w:rPr>
        <w:t>[</w:t>
      </w:r>
      <w:r w:rsidR="00E6579F">
        <w:rPr>
          <w:highlight w:val="yellow"/>
          <w:lang w:val="en-GB"/>
        </w:rPr>
        <w:t>O</w:t>
      </w:r>
      <w:r w:rsidRPr="00271EC3">
        <w:rPr>
          <w:highlight w:val="yellow"/>
          <w:lang w:val="en-GB"/>
        </w:rPr>
        <w:t>rganizational unit</w:t>
      </w:r>
      <w:r w:rsidRPr="002909AA">
        <w:rPr>
          <w:highlight w:val="yellow"/>
          <w:lang w:val="en-GB"/>
        </w:rPr>
        <w:t>]</w:t>
      </w:r>
    </w:p>
    <w:p w14:paraId="3F335D22" w14:textId="77777777" w:rsidR="00250C1C" w:rsidRPr="002909AA" w:rsidRDefault="00250C1C" w:rsidP="00250C1C">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724" w:hanging="14"/>
        <w:rPr>
          <w:highlight w:val="yellow"/>
          <w:lang w:val="en-GB"/>
        </w:rPr>
      </w:pPr>
      <w:r w:rsidRPr="002909AA">
        <w:rPr>
          <w:highlight w:val="yellow"/>
          <w:lang w:val="en-GB"/>
        </w:rPr>
        <w:t>[</w:t>
      </w:r>
      <w:r w:rsidRPr="00271EC3">
        <w:rPr>
          <w:highlight w:val="yellow"/>
          <w:lang w:val="en-GB"/>
        </w:rPr>
        <w:t>Contractor legal name</w:t>
      </w:r>
      <w:r w:rsidRPr="002909AA">
        <w:rPr>
          <w:highlight w:val="yellow"/>
          <w:lang w:val="en-GB"/>
        </w:rPr>
        <w:t>]</w:t>
      </w:r>
    </w:p>
    <w:p w14:paraId="3088C921" w14:textId="77777777" w:rsidR="007E20F9" w:rsidRPr="002909AA" w:rsidRDefault="007E20F9" w:rsidP="004C5C00">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724" w:hanging="14"/>
        <w:rPr>
          <w:color w:val="auto"/>
          <w:highlight w:val="cyan"/>
        </w:rPr>
      </w:pPr>
    </w:p>
    <w:p w14:paraId="0A98C06C" w14:textId="77777777" w:rsidR="004C5C00" w:rsidRPr="002909AA" w:rsidRDefault="004C5C00" w:rsidP="004C5C00">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724" w:hanging="14"/>
        <w:rPr>
          <w:color w:val="auto"/>
          <w:highlight w:val="cyan"/>
        </w:rPr>
      </w:pPr>
      <w:r w:rsidRPr="0003777B">
        <w:rPr>
          <w:lang w:val="en-GB"/>
        </w:rPr>
        <w:t xml:space="preserve">Tel.: </w:t>
      </w:r>
      <w:r w:rsidRPr="0003777B">
        <w:rPr>
          <w:color w:val="auto"/>
        </w:rPr>
        <w:t>[</w:t>
      </w:r>
      <w:r w:rsidR="005E23BD" w:rsidRPr="00271EC3">
        <w:rPr>
          <w:highlight w:val="yellow"/>
          <w:lang w:val="en-GB"/>
        </w:rPr>
        <w:t>telephone</w:t>
      </w:r>
      <w:r w:rsidRPr="0003777B">
        <w:rPr>
          <w:color w:val="auto"/>
        </w:rPr>
        <w:t>]</w:t>
      </w:r>
    </w:p>
    <w:p w14:paraId="211AA303" w14:textId="77777777" w:rsidR="000E5290" w:rsidRPr="002909AA" w:rsidRDefault="004C5C00" w:rsidP="006E727D">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724" w:hanging="14"/>
        <w:rPr>
          <w:color w:val="auto"/>
          <w:highlight w:val="cyan"/>
        </w:rPr>
      </w:pPr>
      <w:r w:rsidRPr="0003777B">
        <w:t xml:space="preserve">Email: </w:t>
      </w:r>
      <w:r w:rsidRPr="0003777B">
        <w:rPr>
          <w:color w:val="auto"/>
        </w:rPr>
        <w:t>[</w:t>
      </w:r>
      <w:r w:rsidR="005E23BD" w:rsidRPr="00271EC3">
        <w:rPr>
          <w:highlight w:val="yellow"/>
          <w:lang w:val="en-GB"/>
        </w:rPr>
        <w:t>telephone</w:t>
      </w:r>
      <w:r w:rsidRPr="002909AA">
        <w:rPr>
          <w:color w:val="auto"/>
          <w:highlight w:val="yellow"/>
        </w:rPr>
        <w:t>]</w:t>
      </w:r>
    </w:p>
    <w:p w14:paraId="15EC7146" w14:textId="77777777" w:rsidR="00BA03FE" w:rsidRDefault="00BA03FE" w:rsidP="006E727D">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724" w:hanging="14"/>
        <w:rPr>
          <w:color w:val="auto"/>
          <w:highlight w:val="yellow"/>
        </w:rPr>
      </w:pPr>
    </w:p>
    <w:p w14:paraId="2AC25356" w14:textId="77777777" w:rsidR="006E727D" w:rsidRPr="006E727D" w:rsidRDefault="006E727D" w:rsidP="006E727D">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724" w:hanging="14"/>
        <w:rPr>
          <w:color w:val="auto"/>
          <w:highlight w:val="yellow"/>
        </w:rPr>
      </w:pPr>
    </w:p>
    <w:p w14:paraId="7C03D9F6" w14:textId="77777777" w:rsidR="000E5290" w:rsidRPr="00DA493D" w:rsidRDefault="000E5290" w:rsidP="000E5290">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ind w:left="720" w:hanging="720"/>
        <w:rPr>
          <w:lang w:val="en-GB"/>
        </w:rPr>
      </w:pPr>
      <w:r w:rsidRPr="00165ABC">
        <w:rPr>
          <w:b/>
          <w:lang w:val="en-GB"/>
        </w:rPr>
        <w:t>IN WITNESS WHEREOF</w:t>
      </w:r>
      <w:r w:rsidRPr="00DA493D">
        <w:rPr>
          <w:lang w:val="en-GB"/>
        </w:rPr>
        <w:t>, the Parties hereto have executed this Contract.</w:t>
      </w:r>
    </w:p>
    <w:tbl>
      <w:tblPr>
        <w:tblW w:w="9219" w:type="dxa"/>
        <w:tblInd w:w="-5" w:type="dxa"/>
        <w:tblLayout w:type="fixed"/>
        <w:tblLook w:val="04A0" w:firstRow="1" w:lastRow="0" w:firstColumn="1" w:lastColumn="0" w:noHBand="0" w:noVBand="1"/>
      </w:tblPr>
      <w:tblGrid>
        <w:gridCol w:w="4967"/>
        <w:gridCol w:w="4252"/>
      </w:tblGrid>
      <w:tr w:rsidR="000E5290" w14:paraId="054299E0" w14:textId="77777777" w:rsidTr="002F422B">
        <w:tc>
          <w:tcPr>
            <w:tcW w:w="4967" w:type="dxa"/>
            <w:shd w:val="clear" w:color="auto" w:fill="auto"/>
          </w:tcPr>
          <w:p w14:paraId="3ACDBCC3" w14:textId="77777777" w:rsidR="000E5290" w:rsidRPr="002F422B" w:rsidRDefault="000E5290" w:rsidP="002F422B">
            <w:pPr>
              <w:spacing w:after="0" w:line="240" w:lineRule="auto"/>
              <w:ind w:left="0" w:right="57" w:firstLine="0"/>
              <w:rPr>
                <w:b/>
                <w:lang w:val="en-GB"/>
              </w:rPr>
            </w:pPr>
            <w:r w:rsidRPr="00DA493D">
              <w:t xml:space="preserve">For and on behalf of                                           </w:t>
            </w:r>
          </w:p>
          <w:p w14:paraId="01CF4B34" w14:textId="77777777" w:rsidR="000E5290" w:rsidRPr="002F422B" w:rsidRDefault="000E5290" w:rsidP="002F422B">
            <w:pPr>
              <w:spacing w:after="0" w:line="240" w:lineRule="auto"/>
              <w:ind w:left="0" w:right="57" w:firstLine="0"/>
              <w:rPr>
                <w:b/>
                <w:lang w:val="en-GB"/>
              </w:rPr>
            </w:pPr>
            <w:r w:rsidRPr="002F422B">
              <w:rPr>
                <w:b/>
                <w:lang w:val="en-GB"/>
              </w:rPr>
              <w:t>UNITED NATIONS INDUSTRIAL</w:t>
            </w:r>
          </w:p>
          <w:p w14:paraId="0884AC83" w14:textId="77777777" w:rsidR="000E5290" w:rsidRPr="002F422B" w:rsidRDefault="000E5290" w:rsidP="002F422B">
            <w:pPr>
              <w:spacing w:after="0" w:line="240" w:lineRule="auto"/>
              <w:ind w:left="0" w:right="57" w:firstLine="0"/>
              <w:rPr>
                <w:b/>
                <w:lang w:val="en-GB"/>
              </w:rPr>
            </w:pPr>
            <w:r w:rsidRPr="002F422B">
              <w:rPr>
                <w:b/>
                <w:lang w:val="en-GB"/>
              </w:rPr>
              <w:t>DEVELOPMENT ORGANIZATION</w:t>
            </w:r>
          </w:p>
          <w:p w14:paraId="64DACDEB" w14:textId="77777777" w:rsidR="000E5290" w:rsidRPr="002F422B" w:rsidRDefault="000E5290" w:rsidP="002F422B">
            <w:pPr>
              <w:spacing w:after="0" w:line="240" w:lineRule="auto"/>
              <w:ind w:left="0" w:right="57" w:firstLine="0"/>
              <w:rPr>
                <w:lang w:val="en-GB"/>
              </w:rPr>
            </w:pPr>
          </w:p>
          <w:p w14:paraId="391AA746" w14:textId="77777777" w:rsidR="000E5290" w:rsidRPr="002F422B" w:rsidRDefault="000E5290" w:rsidP="002F422B">
            <w:pPr>
              <w:spacing w:after="0" w:line="240" w:lineRule="auto"/>
              <w:ind w:left="0" w:right="57" w:firstLine="0"/>
              <w:rPr>
                <w:lang w:val="en-GB"/>
              </w:rPr>
            </w:pPr>
          </w:p>
          <w:p w14:paraId="4E8FFD19" w14:textId="77777777" w:rsidR="000E5290" w:rsidRPr="002F422B" w:rsidRDefault="000E5290" w:rsidP="002F422B">
            <w:pPr>
              <w:spacing w:after="0" w:line="240" w:lineRule="auto"/>
              <w:ind w:left="0" w:right="57" w:firstLine="0"/>
              <w:rPr>
                <w:lang w:val="en-GB"/>
              </w:rPr>
            </w:pPr>
            <w:r w:rsidRPr="002F422B">
              <w:rPr>
                <w:lang w:val="en-GB"/>
              </w:rPr>
              <w:t>By......................……………………………</w:t>
            </w:r>
          </w:p>
          <w:p w14:paraId="04ED8BAA" w14:textId="77777777" w:rsidR="000E5290" w:rsidRPr="002F422B" w:rsidRDefault="000E5290" w:rsidP="002F422B">
            <w:pPr>
              <w:spacing w:after="0" w:line="240" w:lineRule="auto"/>
              <w:ind w:left="0" w:right="57" w:firstLine="0"/>
              <w:rPr>
                <w:lang w:val="en-GB"/>
              </w:rPr>
            </w:pPr>
          </w:p>
          <w:p w14:paraId="2813BB98" w14:textId="77777777" w:rsidR="0018776A" w:rsidRPr="002F422B" w:rsidRDefault="0018776A" w:rsidP="002F422B">
            <w:pPr>
              <w:spacing w:after="0" w:line="240" w:lineRule="auto"/>
              <w:ind w:left="0" w:right="57" w:firstLine="0"/>
              <w:rPr>
                <w:lang w:val="en-GB"/>
              </w:rPr>
            </w:pPr>
          </w:p>
          <w:p w14:paraId="181090F6" w14:textId="77777777" w:rsidR="000E5290" w:rsidRPr="002F422B" w:rsidRDefault="000E5290" w:rsidP="002F422B">
            <w:pPr>
              <w:spacing w:after="0" w:line="240" w:lineRule="auto"/>
              <w:ind w:left="0" w:right="57" w:firstLine="0"/>
              <w:jc w:val="left"/>
              <w:rPr>
                <w:highlight w:val="yellow"/>
                <w:lang w:val="en-GB"/>
              </w:rPr>
            </w:pPr>
            <w:r w:rsidRPr="002F422B">
              <w:rPr>
                <w:highlight w:val="yellow"/>
                <w:lang w:val="en-GB"/>
              </w:rPr>
              <w:t>[</w:t>
            </w:r>
            <w:r w:rsidR="0003777B">
              <w:rPr>
                <w:highlight w:val="yellow"/>
                <w:lang w:val="en-GB"/>
              </w:rPr>
              <w:t>N</w:t>
            </w:r>
            <w:r w:rsidRPr="002F422B">
              <w:rPr>
                <w:highlight w:val="yellow"/>
                <w:lang w:val="en-GB"/>
              </w:rPr>
              <w:t>ame]</w:t>
            </w:r>
          </w:p>
          <w:p w14:paraId="4E95DF92" w14:textId="77777777" w:rsidR="000E5290" w:rsidRPr="002F422B" w:rsidRDefault="000E5290" w:rsidP="002F422B">
            <w:pPr>
              <w:spacing w:after="0" w:line="240" w:lineRule="auto"/>
              <w:ind w:left="0" w:right="57" w:firstLine="0"/>
              <w:jc w:val="left"/>
              <w:rPr>
                <w:highlight w:val="yellow"/>
                <w:lang w:val="en-GB"/>
              </w:rPr>
            </w:pPr>
            <w:r w:rsidRPr="002F422B">
              <w:rPr>
                <w:highlight w:val="yellow"/>
                <w:lang w:val="en-GB"/>
              </w:rPr>
              <w:t>[</w:t>
            </w:r>
            <w:r w:rsidR="0003777B">
              <w:rPr>
                <w:highlight w:val="yellow"/>
                <w:lang w:val="en-GB"/>
              </w:rPr>
              <w:t>T</w:t>
            </w:r>
            <w:r w:rsidRPr="002F422B">
              <w:rPr>
                <w:highlight w:val="yellow"/>
                <w:lang w:val="en-GB"/>
              </w:rPr>
              <w:t>itle]</w:t>
            </w:r>
          </w:p>
          <w:p w14:paraId="66AEB256" w14:textId="77777777" w:rsidR="000E5290" w:rsidRPr="002F422B" w:rsidRDefault="006B7F92" w:rsidP="002F422B">
            <w:pPr>
              <w:spacing w:after="0" w:line="240" w:lineRule="auto"/>
              <w:ind w:left="0" w:right="57" w:firstLine="0"/>
              <w:jc w:val="left"/>
              <w:rPr>
                <w:lang w:val="en-GB"/>
              </w:rPr>
            </w:pPr>
            <w:r w:rsidRPr="002F422B">
              <w:rPr>
                <w:highlight w:val="yellow"/>
                <w:lang w:val="en-GB"/>
              </w:rPr>
              <w:t>[</w:t>
            </w:r>
            <w:r w:rsidR="000E5290" w:rsidRPr="002F422B">
              <w:rPr>
                <w:highlight w:val="yellow"/>
                <w:lang w:val="en-GB"/>
              </w:rPr>
              <w:t>Procurement Services Division</w:t>
            </w:r>
            <w:r w:rsidRPr="002F422B">
              <w:rPr>
                <w:highlight w:val="yellow"/>
                <w:lang w:val="en-GB"/>
              </w:rPr>
              <w:t>]</w:t>
            </w:r>
          </w:p>
          <w:p w14:paraId="30BA0C60" w14:textId="4E2B0852" w:rsidR="000E5290" w:rsidRPr="004F42BE" w:rsidRDefault="004F42BE" w:rsidP="002F422B">
            <w:pPr>
              <w:spacing w:after="0" w:line="240" w:lineRule="auto"/>
              <w:ind w:left="0" w:right="57" w:firstLine="0"/>
              <w:jc w:val="left"/>
              <w:rPr>
                <w:highlight w:val="yellow"/>
                <w:lang w:val="en-GB"/>
              </w:rPr>
            </w:pPr>
            <w:r w:rsidRPr="004F42BE">
              <w:rPr>
                <w:highlight w:val="yellow"/>
                <w:lang w:val="en-GB"/>
              </w:rPr>
              <w:t>[</w:t>
            </w:r>
            <w:r w:rsidR="000E5290" w:rsidRPr="004F42BE">
              <w:rPr>
                <w:highlight w:val="yellow"/>
                <w:lang w:val="en-GB"/>
              </w:rPr>
              <w:t xml:space="preserve">Directorate of Corporate </w:t>
            </w:r>
            <w:r w:rsidRPr="004F42BE">
              <w:rPr>
                <w:highlight w:val="yellow"/>
                <w:lang w:val="en-GB"/>
              </w:rPr>
              <w:t xml:space="preserve">Services </w:t>
            </w:r>
            <w:r w:rsidR="000E5290" w:rsidRPr="004F42BE">
              <w:rPr>
                <w:highlight w:val="yellow"/>
                <w:lang w:val="en-GB"/>
              </w:rPr>
              <w:t>and Operations</w:t>
            </w:r>
            <w:r w:rsidRPr="004F42BE">
              <w:rPr>
                <w:highlight w:val="yellow"/>
                <w:lang w:val="en-GB"/>
              </w:rPr>
              <w:t>]</w:t>
            </w:r>
          </w:p>
          <w:p w14:paraId="6C7979C4" w14:textId="63EB1F55" w:rsidR="000E5290" w:rsidRPr="004F42BE" w:rsidRDefault="004F42BE" w:rsidP="002F422B">
            <w:pPr>
              <w:spacing w:after="0" w:line="240" w:lineRule="auto"/>
              <w:ind w:left="0" w:right="57" w:firstLine="0"/>
              <w:jc w:val="left"/>
              <w:rPr>
                <w:highlight w:val="yellow"/>
                <w:lang w:val="it-CH"/>
              </w:rPr>
            </w:pPr>
            <w:r w:rsidRPr="004F42BE">
              <w:rPr>
                <w:highlight w:val="yellow"/>
                <w:lang w:val="it-CH"/>
              </w:rPr>
              <w:t>[</w:t>
            </w:r>
            <w:r w:rsidR="000E5290" w:rsidRPr="004F42BE">
              <w:rPr>
                <w:highlight w:val="yellow"/>
                <w:lang w:val="it-CH"/>
              </w:rPr>
              <w:t>Wagramer Strasse 5</w:t>
            </w:r>
          </w:p>
          <w:p w14:paraId="0B414B91" w14:textId="77777777" w:rsidR="000E5290" w:rsidRPr="004F42BE" w:rsidRDefault="000E5290" w:rsidP="002F422B">
            <w:pPr>
              <w:spacing w:after="0" w:line="240" w:lineRule="auto"/>
              <w:ind w:left="0" w:right="57" w:firstLine="0"/>
              <w:jc w:val="left"/>
              <w:rPr>
                <w:highlight w:val="yellow"/>
                <w:lang w:val="it-CH"/>
              </w:rPr>
            </w:pPr>
            <w:r w:rsidRPr="004F42BE">
              <w:rPr>
                <w:highlight w:val="yellow"/>
                <w:lang w:val="it-CH"/>
              </w:rPr>
              <w:t>A-1220 Vienna</w:t>
            </w:r>
          </w:p>
          <w:p w14:paraId="62FCBAC9" w14:textId="4E1DEF26" w:rsidR="000E5290" w:rsidRPr="002F422B" w:rsidRDefault="000E5290" w:rsidP="002F422B">
            <w:pPr>
              <w:spacing w:after="0" w:line="240" w:lineRule="auto"/>
              <w:ind w:left="0" w:right="57" w:firstLine="0"/>
              <w:jc w:val="left"/>
              <w:rPr>
                <w:lang w:val="it-CH"/>
              </w:rPr>
            </w:pPr>
            <w:r w:rsidRPr="004F42BE">
              <w:rPr>
                <w:highlight w:val="yellow"/>
                <w:lang w:val="it-CH"/>
              </w:rPr>
              <w:t>Austria</w:t>
            </w:r>
            <w:r w:rsidR="004F42BE" w:rsidRPr="004F42BE">
              <w:rPr>
                <w:highlight w:val="yellow"/>
                <w:lang w:val="it-CH"/>
              </w:rPr>
              <w:t>]</w:t>
            </w:r>
          </w:p>
          <w:p w14:paraId="1496AB4E" w14:textId="77777777" w:rsidR="000E5290" w:rsidRPr="002F422B" w:rsidRDefault="000E5290" w:rsidP="002F422B">
            <w:pPr>
              <w:spacing w:after="0" w:line="240" w:lineRule="auto"/>
              <w:ind w:left="0" w:right="57" w:firstLine="0"/>
              <w:rPr>
                <w:lang w:val="it-CH"/>
              </w:rPr>
            </w:pPr>
          </w:p>
          <w:p w14:paraId="73369398" w14:textId="77777777" w:rsidR="00C35D7C" w:rsidRPr="002F422B" w:rsidRDefault="00C35D7C" w:rsidP="002F422B">
            <w:pPr>
              <w:spacing w:after="0" w:line="240" w:lineRule="auto"/>
              <w:ind w:left="0" w:right="57" w:firstLine="0"/>
              <w:rPr>
                <w:lang w:val="it-CH"/>
              </w:rPr>
            </w:pPr>
          </w:p>
          <w:p w14:paraId="0FC91A45" w14:textId="77777777" w:rsidR="000E5290" w:rsidRPr="002F422B" w:rsidRDefault="000E5290" w:rsidP="002F422B">
            <w:pPr>
              <w:spacing w:after="0" w:line="240" w:lineRule="auto"/>
              <w:ind w:left="0" w:right="57" w:firstLine="0"/>
              <w:rPr>
                <w:lang w:val="it-CH"/>
              </w:rPr>
            </w:pPr>
            <w:r w:rsidRPr="002F422B">
              <w:rPr>
                <w:lang w:val="it-CH"/>
              </w:rPr>
              <w:t>Date....................……………………………</w:t>
            </w:r>
          </w:p>
        </w:tc>
        <w:tc>
          <w:tcPr>
            <w:tcW w:w="4252" w:type="dxa"/>
            <w:shd w:val="clear" w:color="auto" w:fill="auto"/>
          </w:tcPr>
          <w:p w14:paraId="310179D9" w14:textId="77777777" w:rsidR="000E5290" w:rsidRPr="002F422B" w:rsidRDefault="000E5290" w:rsidP="002F422B">
            <w:pPr>
              <w:spacing w:after="0" w:line="240" w:lineRule="auto"/>
              <w:ind w:left="0" w:right="57" w:firstLine="0"/>
              <w:rPr>
                <w:b/>
                <w:lang w:val="en-GB"/>
              </w:rPr>
            </w:pPr>
            <w:r w:rsidRPr="00DA493D">
              <w:lastRenderedPageBreak/>
              <w:t xml:space="preserve">For and on behalf of </w:t>
            </w:r>
          </w:p>
          <w:p w14:paraId="20AC36D3" w14:textId="77777777" w:rsidR="000E5290" w:rsidRPr="002F422B" w:rsidRDefault="000E5290" w:rsidP="002F422B">
            <w:pPr>
              <w:spacing w:after="0" w:line="240" w:lineRule="auto"/>
              <w:ind w:left="0" w:right="57" w:firstLine="0"/>
              <w:rPr>
                <w:b/>
                <w:lang w:val="en-GB"/>
              </w:rPr>
            </w:pPr>
            <w:r w:rsidRPr="002F422B">
              <w:rPr>
                <w:b/>
                <w:highlight w:val="yellow"/>
                <w:lang w:val="en-GB"/>
              </w:rPr>
              <w:t>[CONTRACTOR</w:t>
            </w:r>
            <w:r w:rsidR="0030359A" w:rsidRPr="002F422B">
              <w:rPr>
                <w:b/>
                <w:highlight w:val="yellow"/>
                <w:lang w:val="en-GB"/>
              </w:rPr>
              <w:t>’S</w:t>
            </w:r>
            <w:r w:rsidRPr="002F422B">
              <w:rPr>
                <w:b/>
                <w:highlight w:val="yellow"/>
                <w:lang w:val="en-GB"/>
              </w:rPr>
              <w:t xml:space="preserve"> NAME]</w:t>
            </w:r>
          </w:p>
          <w:p w14:paraId="09C010F3" w14:textId="77777777" w:rsidR="000E5290" w:rsidRPr="002F422B" w:rsidRDefault="000E5290" w:rsidP="002F422B">
            <w:pPr>
              <w:spacing w:after="0" w:line="240" w:lineRule="auto"/>
              <w:ind w:left="0" w:right="57" w:firstLine="0"/>
              <w:rPr>
                <w:b/>
                <w:lang w:val="en-GB"/>
              </w:rPr>
            </w:pPr>
          </w:p>
          <w:p w14:paraId="2856FB04" w14:textId="77777777" w:rsidR="000E5290" w:rsidRPr="002F422B" w:rsidRDefault="000E5290" w:rsidP="002F422B">
            <w:pPr>
              <w:spacing w:after="0" w:line="240" w:lineRule="auto"/>
              <w:ind w:left="0" w:right="57" w:firstLine="0"/>
              <w:rPr>
                <w:lang w:val="en-GB"/>
              </w:rPr>
            </w:pPr>
          </w:p>
          <w:p w14:paraId="2BE89FE5" w14:textId="77777777" w:rsidR="000E5290" w:rsidRPr="002F422B" w:rsidRDefault="000E5290" w:rsidP="002F422B">
            <w:pPr>
              <w:spacing w:after="0" w:line="240" w:lineRule="auto"/>
              <w:ind w:left="0" w:right="57" w:firstLine="0"/>
              <w:rPr>
                <w:lang w:val="en-GB"/>
              </w:rPr>
            </w:pPr>
          </w:p>
          <w:p w14:paraId="164AED0F" w14:textId="77777777" w:rsidR="000E5290" w:rsidRPr="002F422B" w:rsidRDefault="000E5290" w:rsidP="002F422B">
            <w:pPr>
              <w:spacing w:after="0" w:line="240" w:lineRule="auto"/>
              <w:ind w:left="0" w:right="57" w:firstLine="0"/>
              <w:rPr>
                <w:lang w:val="en-GB"/>
              </w:rPr>
            </w:pPr>
            <w:r w:rsidRPr="002F422B">
              <w:rPr>
                <w:lang w:val="en-GB"/>
              </w:rPr>
              <w:t>By......................……………………………</w:t>
            </w:r>
          </w:p>
          <w:p w14:paraId="53751C42" w14:textId="77777777" w:rsidR="000E5290" w:rsidRPr="002F422B" w:rsidRDefault="000E5290" w:rsidP="002F422B">
            <w:pPr>
              <w:spacing w:after="0" w:line="240" w:lineRule="auto"/>
              <w:ind w:left="0" w:firstLine="0"/>
              <w:rPr>
                <w:lang w:val="en-GB"/>
              </w:rPr>
            </w:pPr>
          </w:p>
          <w:p w14:paraId="4EC9F893" w14:textId="77777777" w:rsidR="0089584B" w:rsidRPr="002F422B" w:rsidRDefault="0089584B" w:rsidP="002F422B">
            <w:pPr>
              <w:spacing w:after="0" w:line="240" w:lineRule="auto"/>
              <w:ind w:left="0" w:right="57" w:firstLine="0"/>
              <w:jc w:val="left"/>
              <w:rPr>
                <w:highlight w:val="yellow"/>
                <w:lang w:val="en-GB"/>
              </w:rPr>
            </w:pPr>
          </w:p>
          <w:p w14:paraId="35520F1F" w14:textId="77777777" w:rsidR="0089584B" w:rsidRPr="002F422B" w:rsidRDefault="0089584B" w:rsidP="002F422B">
            <w:pPr>
              <w:spacing w:after="0" w:line="240" w:lineRule="auto"/>
              <w:ind w:left="0" w:right="57" w:firstLine="0"/>
              <w:jc w:val="left"/>
              <w:rPr>
                <w:highlight w:val="yellow"/>
                <w:lang w:val="en-GB"/>
              </w:rPr>
            </w:pPr>
            <w:r w:rsidRPr="002F422B">
              <w:rPr>
                <w:highlight w:val="yellow"/>
                <w:lang w:val="en-GB"/>
              </w:rPr>
              <w:t>[Contractor’s name]</w:t>
            </w:r>
          </w:p>
          <w:p w14:paraId="281AEB6F" w14:textId="77777777" w:rsidR="0089584B" w:rsidRPr="002F422B" w:rsidRDefault="0089584B" w:rsidP="002F422B">
            <w:pPr>
              <w:spacing w:after="0" w:line="240" w:lineRule="auto"/>
              <w:ind w:left="0" w:right="57" w:firstLine="0"/>
              <w:jc w:val="left"/>
              <w:rPr>
                <w:lang w:val="en-GB"/>
              </w:rPr>
            </w:pPr>
            <w:r w:rsidRPr="002F422B">
              <w:rPr>
                <w:highlight w:val="yellow"/>
                <w:lang w:val="en-GB"/>
              </w:rPr>
              <w:t>[Contractor’s title]</w:t>
            </w:r>
          </w:p>
          <w:p w14:paraId="2BC6CCA1" w14:textId="77777777" w:rsidR="00784352" w:rsidRPr="002F422B" w:rsidRDefault="00784352" w:rsidP="002F422B">
            <w:pPr>
              <w:spacing w:after="0" w:line="240" w:lineRule="auto"/>
              <w:ind w:left="0" w:right="57" w:firstLine="0"/>
              <w:rPr>
                <w:color w:val="70AD47"/>
                <w:lang w:val="en-GB"/>
              </w:rPr>
            </w:pPr>
            <w:r w:rsidRPr="002F422B">
              <w:rPr>
                <w:color w:val="auto"/>
                <w:highlight w:val="yellow"/>
                <w:lang w:val="en-GB"/>
              </w:rPr>
              <w:t>[Contractor’s address]</w:t>
            </w:r>
          </w:p>
          <w:p w14:paraId="04A50506" w14:textId="77777777" w:rsidR="000E5290" w:rsidRPr="002F422B" w:rsidRDefault="000E5290" w:rsidP="002F422B">
            <w:pPr>
              <w:spacing w:after="0" w:line="240" w:lineRule="auto"/>
              <w:ind w:left="0" w:right="57" w:firstLine="0"/>
              <w:rPr>
                <w:lang w:val="en-GB"/>
              </w:rPr>
            </w:pPr>
          </w:p>
          <w:p w14:paraId="49BE6410" w14:textId="77777777" w:rsidR="000E5290" w:rsidRPr="002F422B" w:rsidRDefault="000E5290" w:rsidP="002F422B">
            <w:pPr>
              <w:spacing w:after="0" w:line="240" w:lineRule="auto"/>
              <w:ind w:left="0" w:right="57" w:firstLine="0"/>
              <w:rPr>
                <w:lang w:val="en-GB"/>
              </w:rPr>
            </w:pPr>
          </w:p>
          <w:p w14:paraId="28118C16" w14:textId="77777777" w:rsidR="000E5290" w:rsidRPr="002F422B" w:rsidRDefault="000E5290" w:rsidP="002F422B">
            <w:pPr>
              <w:spacing w:after="0" w:line="240" w:lineRule="auto"/>
              <w:ind w:left="0" w:right="57" w:firstLine="0"/>
              <w:rPr>
                <w:lang w:val="en-GB"/>
              </w:rPr>
            </w:pPr>
          </w:p>
          <w:p w14:paraId="4437EC67" w14:textId="77777777" w:rsidR="000E5290" w:rsidRPr="002F422B" w:rsidRDefault="000E5290" w:rsidP="002F422B">
            <w:pPr>
              <w:spacing w:after="0" w:line="240" w:lineRule="auto"/>
              <w:ind w:left="0" w:right="57" w:firstLine="0"/>
              <w:rPr>
                <w:lang w:val="en-GB"/>
              </w:rPr>
            </w:pPr>
          </w:p>
          <w:p w14:paraId="3074FF0A" w14:textId="77777777" w:rsidR="000E5290" w:rsidRPr="002F422B" w:rsidRDefault="000E5290" w:rsidP="002F422B">
            <w:pPr>
              <w:spacing w:after="0" w:line="240" w:lineRule="auto"/>
              <w:ind w:left="0" w:right="57" w:firstLine="0"/>
              <w:rPr>
                <w:lang w:val="en-GB"/>
              </w:rPr>
            </w:pPr>
          </w:p>
          <w:p w14:paraId="1368F163" w14:textId="77777777" w:rsidR="000E5290" w:rsidRPr="002F422B" w:rsidRDefault="000E5290" w:rsidP="002F422B">
            <w:pPr>
              <w:spacing w:after="0" w:line="240" w:lineRule="auto"/>
              <w:ind w:left="0" w:right="57" w:firstLine="0"/>
              <w:jc w:val="left"/>
              <w:rPr>
                <w:lang w:val="en-GB"/>
              </w:rPr>
            </w:pPr>
          </w:p>
          <w:p w14:paraId="3C0112C5" w14:textId="77777777" w:rsidR="006E727D" w:rsidRPr="002F422B" w:rsidRDefault="006E727D" w:rsidP="002F422B">
            <w:pPr>
              <w:spacing w:after="0" w:line="240" w:lineRule="auto"/>
              <w:ind w:left="0" w:right="57" w:firstLine="0"/>
              <w:jc w:val="left"/>
              <w:rPr>
                <w:lang w:val="en-GB"/>
              </w:rPr>
            </w:pPr>
          </w:p>
          <w:p w14:paraId="1039E510" w14:textId="77777777" w:rsidR="006E727D" w:rsidRPr="002F422B" w:rsidRDefault="006E727D" w:rsidP="002F422B">
            <w:pPr>
              <w:spacing w:after="0" w:line="240" w:lineRule="auto"/>
              <w:ind w:left="0" w:right="57" w:firstLine="0"/>
              <w:jc w:val="left"/>
              <w:rPr>
                <w:lang w:val="en-GB"/>
              </w:rPr>
            </w:pPr>
          </w:p>
          <w:p w14:paraId="181553F5" w14:textId="77777777" w:rsidR="000E5290" w:rsidRPr="002F422B" w:rsidRDefault="000E5290" w:rsidP="002F422B">
            <w:pPr>
              <w:spacing w:after="0" w:line="240" w:lineRule="auto"/>
              <w:ind w:left="0" w:right="57" w:firstLine="0"/>
              <w:jc w:val="left"/>
              <w:rPr>
                <w:lang w:val="en-GB"/>
              </w:rPr>
            </w:pPr>
            <w:r w:rsidRPr="002F422B">
              <w:rPr>
                <w:lang w:val="en-GB"/>
              </w:rPr>
              <w:t>Date....................……………………………</w:t>
            </w:r>
          </w:p>
        </w:tc>
      </w:tr>
    </w:tbl>
    <w:p w14:paraId="6715DEDE" w14:textId="77777777" w:rsidR="0018776A" w:rsidRPr="0054577C" w:rsidRDefault="0018776A">
      <w:pPr>
        <w:spacing w:after="160" w:line="259" w:lineRule="auto"/>
        <w:ind w:left="0" w:firstLine="0"/>
        <w:jc w:val="left"/>
      </w:pPr>
      <w:bookmarkStart w:id="1" w:name="_Toc523329808"/>
    </w:p>
    <w:p w14:paraId="4D13E934" w14:textId="77777777" w:rsidR="00E45619" w:rsidRDefault="00E45619" w:rsidP="00E16030">
      <w:pPr>
        <w:pStyle w:val="Heading2"/>
        <w:ind w:left="0" w:firstLine="0"/>
        <w:jc w:val="both"/>
        <w:sectPr w:rsidR="00E45619" w:rsidSect="006C434C">
          <w:footerReference w:type="default" r:id="rId8"/>
          <w:pgSz w:w="11906" w:h="16838"/>
          <w:pgMar w:top="1350" w:right="1376" w:bottom="1350" w:left="1701" w:header="720" w:footer="720" w:gutter="0"/>
          <w:pgNumType w:start="1"/>
          <w:cols w:space="720"/>
          <w:docGrid w:linePitch="299"/>
        </w:sectPr>
      </w:pPr>
    </w:p>
    <w:p w14:paraId="0FE641B7" w14:textId="77777777" w:rsidR="008763B9" w:rsidRDefault="005A60C1" w:rsidP="00BA6121">
      <w:pPr>
        <w:pStyle w:val="Heading2"/>
      </w:pPr>
      <w:r w:rsidRPr="00A57EB3">
        <w:rPr>
          <w:highlight w:val="yellow"/>
        </w:rPr>
        <w:lastRenderedPageBreak/>
        <w:t>A</w:t>
      </w:r>
      <w:r w:rsidR="00BA6121" w:rsidRPr="00A57EB3">
        <w:rPr>
          <w:highlight w:val="yellow"/>
        </w:rPr>
        <w:t xml:space="preserve">NNEX </w:t>
      </w:r>
      <w:r w:rsidR="009271C4" w:rsidRPr="00A57EB3">
        <w:rPr>
          <w:highlight w:val="yellow"/>
        </w:rPr>
        <w:t>A</w:t>
      </w:r>
      <w:r w:rsidR="00BA6121" w:rsidRPr="00A57EB3">
        <w:rPr>
          <w:highlight w:val="yellow"/>
        </w:rPr>
        <w:t xml:space="preserve"> – SPECIAL CONDITIONS OF CONTRACT</w:t>
      </w:r>
      <w:bookmarkEnd w:id="1"/>
      <w:r w:rsidR="00A57EB3" w:rsidRPr="00A57EB3">
        <w:rPr>
          <w:highlight w:val="yellow"/>
        </w:rPr>
        <w:t xml:space="preserve"> (IF APPLICABLE)</w:t>
      </w:r>
    </w:p>
    <w:p w14:paraId="0F73CA72" w14:textId="77777777" w:rsidR="005A60C1" w:rsidRPr="005A60C1" w:rsidRDefault="005A60C1" w:rsidP="005A60C1"/>
    <w:p w14:paraId="682A3D65" w14:textId="77777777" w:rsidR="007B2AC0" w:rsidRDefault="007B2AC0" w:rsidP="002B48F2">
      <w:pPr>
        <w:spacing w:after="0" w:line="259" w:lineRule="auto"/>
        <w:ind w:left="0" w:right="72" w:firstLine="0"/>
        <w:jc w:val="left"/>
      </w:pPr>
    </w:p>
    <w:sectPr w:rsidR="007B2AC0" w:rsidSect="00CC7640">
      <w:pgSz w:w="11906" w:h="16838"/>
      <w:pgMar w:top="1080" w:right="1376" w:bottom="1350" w:left="1701" w:header="720" w:footer="720" w:gutter="0"/>
      <w:pgNumType w:start="8"/>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C7036" w14:textId="77777777" w:rsidR="00C9774D" w:rsidRDefault="00C9774D" w:rsidP="003D6F5A">
      <w:pPr>
        <w:spacing w:after="0" w:line="240" w:lineRule="auto"/>
      </w:pPr>
      <w:r>
        <w:separator/>
      </w:r>
    </w:p>
  </w:endnote>
  <w:endnote w:type="continuationSeparator" w:id="0">
    <w:p w14:paraId="1BDEA45F" w14:textId="77777777" w:rsidR="00C9774D" w:rsidRDefault="00C9774D" w:rsidP="003D6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EF6D" w14:textId="2C2F394D" w:rsidR="0021152D" w:rsidRPr="00AC5990" w:rsidRDefault="006F06B8" w:rsidP="00AC5990">
    <w:pPr>
      <w:pStyle w:val="Footer"/>
      <w:ind w:left="0" w:firstLine="0"/>
    </w:pPr>
    <w:r>
      <w:rPr>
        <w:sz w:val="20"/>
        <w:szCs w:val="20"/>
      </w:rPr>
      <w:t xml:space="preserve">UNIDO Project ID: </w:t>
    </w:r>
    <w:r w:rsidRPr="00784352">
      <w:rPr>
        <w:color w:val="auto"/>
        <w:highlight w:val="yellow"/>
      </w:rPr>
      <w:t>[</w:t>
    </w:r>
    <w:r>
      <w:rPr>
        <w:color w:val="auto"/>
        <w:highlight w:val="yellow"/>
      </w:rPr>
      <w:t>insert</w:t>
    </w:r>
    <w:r w:rsidRPr="00784352">
      <w:rPr>
        <w:color w:val="auto"/>
        <w:highlight w:val="yellow"/>
      </w:rPr>
      <w:t>]</w:t>
    </w:r>
    <w:r w:rsidRPr="00784352">
      <w:rPr>
        <w:color w:val="auto"/>
      </w:rPr>
      <w:t xml:space="preserve"> </w:t>
    </w:r>
    <w:r w:rsidR="0021152D" w:rsidRPr="004D3958">
      <w:rPr>
        <w:sz w:val="20"/>
        <w:szCs w:val="20"/>
      </w:rPr>
      <w:tab/>
      <w:t xml:space="preserve">page </w:t>
    </w:r>
    <w:r w:rsidR="0021152D" w:rsidRPr="004D3958">
      <w:rPr>
        <w:sz w:val="20"/>
        <w:szCs w:val="20"/>
      </w:rPr>
      <w:fldChar w:fldCharType="begin"/>
    </w:r>
    <w:r w:rsidR="0021152D" w:rsidRPr="004D3958">
      <w:rPr>
        <w:sz w:val="20"/>
        <w:szCs w:val="20"/>
      </w:rPr>
      <w:instrText xml:space="preserve"> PAGE   \* MERGEFORMAT </w:instrText>
    </w:r>
    <w:r w:rsidR="0021152D" w:rsidRPr="004D3958">
      <w:rPr>
        <w:sz w:val="20"/>
        <w:szCs w:val="20"/>
      </w:rPr>
      <w:fldChar w:fldCharType="separate"/>
    </w:r>
    <w:r w:rsidR="00C36FF8">
      <w:rPr>
        <w:noProof/>
        <w:sz w:val="20"/>
        <w:szCs w:val="20"/>
      </w:rPr>
      <w:t>2</w:t>
    </w:r>
    <w:r w:rsidR="0021152D" w:rsidRPr="004D3958">
      <w:rPr>
        <w:noProof/>
        <w:sz w:val="20"/>
        <w:szCs w:val="20"/>
      </w:rPr>
      <w:fldChar w:fldCharType="end"/>
    </w:r>
    <w:r w:rsidR="0021152D">
      <w:rPr>
        <w:noProof/>
        <w:sz w:val="20"/>
        <w:szCs w:val="20"/>
      </w:rPr>
      <w:t xml:space="preserve"> of </w:t>
    </w:r>
    <w:r w:rsidR="0021152D" w:rsidRPr="00A72A17">
      <w:rPr>
        <w:noProof/>
        <w:sz w:val="20"/>
        <w:szCs w:val="20"/>
        <w:highlight w:val="yellow"/>
      </w:rPr>
      <w:t>X</w:t>
    </w:r>
    <w:r w:rsidR="0021152D" w:rsidRPr="004D3958">
      <w:rPr>
        <w:sz w:val="20"/>
        <w:szCs w:val="20"/>
      </w:rPr>
      <w:tab/>
      <w:t xml:space="preserve">UNIDO </w:t>
    </w:r>
    <w:r w:rsidR="0021152D">
      <w:rPr>
        <w:sz w:val="20"/>
        <w:szCs w:val="20"/>
      </w:rPr>
      <w:t>PO N</w:t>
    </w:r>
    <w:r w:rsidR="00537BC9">
      <w:rPr>
        <w:sz w:val="20"/>
        <w:szCs w:val="20"/>
      </w:rPr>
      <w:t>o.</w:t>
    </w:r>
    <w:r w:rsidR="0021152D">
      <w:rPr>
        <w:sz w:val="20"/>
        <w:szCs w:val="20"/>
      </w:rPr>
      <w:t>: [</w:t>
    </w:r>
    <w:r w:rsidR="0021152D" w:rsidRPr="00186ED9">
      <w:rPr>
        <w:sz w:val="20"/>
        <w:szCs w:val="20"/>
        <w:highlight w:val="yellow"/>
      </w:rPr>
      <w:t>insert</w:t>
    </w:r>
    <w:r w:rsidR="0021152D">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4CBD0" w14:textId="77777777" w:rsidR="00C9774D" w:rsidRDefault="00C9774D" w:rsidP="003D6F5A">
      <w:pPr>
        <w:spacing w:after="0" w:line="240" w:lineRule="auto"/>
      </w:pPr>
      <w:r>
        <w:separator/>
      </w:r>
    </w:p>
  </w:footnote>
  <w:footnote w:type="continuationSeparator" w:id="0">
    <w:p w14:paraId="21660521" w14:textId="77777777" w:rsidR="00C9774D" w:rsidRDefault="00C9774D" w:rsidP="003D6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F56BC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01A06"/>
    <w:multiLevelType w:val="multilevel"/>
    <w:tmpl w:val="FCC4799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13D3F57"/>
    <w:multiLevelType w:val="multilevel"/>
    <w:tmpl w:val="28DE4C18"/>
    <w:numStyleLink w:val="Style1"/>
  </w:abstractNum>
  <w:abstractNum w:abstractNumId="3" w15:restartNumberingAfterBreak="0">
    <w:nsid w:val="041E2652"/>
    <w:multiLevelType w:val="hybridMultilevel"/>
    <w:tmpl w:val="3CAE5B2C"/>
    <w:lvl w:ilvl="0" w:tplc="FE2C7FA4">
      <w:start w:val="12"/>
      <w:numFmt w:val="decimal"/>
      <w:lvlText w:val="(%1)"/>
      <w:lvlJc w:val="left"/>
      <w:pPr>
        <w:ind w:left="735" w:hanging="37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6B3305"/>
    <w:multiLevelType w:val="hybridMultilevel"/>
    <w:tmpl w:val="2DA2E93E"/>
    <w:lvl w:ilvl="0" w:tplc="746A8112">
      <w:start w:val="1"/>
      <w:numFmt w:val="decimal"/>
      <w:lvlText w:val="%1.2"/>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484D28"/>
    <w:multiLevelType w:val="multilevel"/>
    <w:tmpl w:val="3B30FE80"/>
    <w:lvl w:ilvl="0">
      <w:start w:val="1"/>
      <w:numFmt w:val="upperLetter"/>
      <w:lvlText w:val="%1"/>
      <w:lvlJc w:val="left"/>
      <w:pPr>
        <w:ind w:left="0" w:firstLine="0"/>
      </w:pPr>
      <w:rPr>
        <w:rFonts w:ascii="Times New Roman" w:hAnsi="Times New Roman" w:hint="default"/>
        <w:b/>
        <w:i w:val="0"/>
        <w:sz w:val="24"/>
      </w:rPr>
    </w:lvl>
    <w:lvl w:ilvl="1">
      <w:start w:val="1"/>
      <w:numFmt w:val="decimal"/>
      <w:lvlText w:val="%2"/>
      <w:lvlJc w:val="left"/>
      <w:pPr>
        <w:ind w:left="0" w:firstLine="0"/>
      </w:pPr>
      <w:rPr>
        <w:rFonts w:ascii="Times New Roman" w:hAnsi="Times New Roman" w:hint="default"/>
        <w:b/>
        <w:i w:val="0"/>
        <w:sz w:val="20"/>
      </w:rPr>
    </w:lvl>
    <w:lvl w:ilvl="2">
      <w:start w:val="1"/>
      <w:numFmt w:val="decimal"/>
      <w:suff w:val="space"/>
      <w:lvlText w:val="%2.%3"/>
      <w:lvlJc w:val="left"/>
      <w:pPr>
        <w:ind w:left="0" w:firstLine="0"/>
      </w:pPr>
      <w:rPr>
        <w:rFonts w:ascii="Times New Roman" w:hAnsi="Times New Roman" w:hint="default"/>
        <w:sz w:val="20"/>
      </w:rPr>
    </w:lvl>
    <w:lvl w:ilvl="3">
      <w:start w:val="1"/>
      <w:numFmt w:val="lowerLetter"/>
      <w:suff w:val="space"/>
      <w:lvlText w:val="(%4)"/>
      <w:lvlJc w:val="left"/>
      <w:pPr>
        <w:ind w:left="0" w:firstLine="0"/>
      </w:pPr>
      <w:rPr>
        <w:rFonts w:hint="default"/>
        <w:sz w:val="20"/>
      </w:rPr>
    </w:lvl>
    <w:lvl w:ilvl="4">
      <w:start w:val="1"/>
      <w:numFmt w:val="decimal"/>
      <w:lvlRestart w:val="1"/>
      <w:suff w:val="space"/>
      <w:lvlText w:val="2.3.%5"/>
      <w:lvlJc w:val="left"/>
      <w:pPr>
        <w:ind w:left="288" w:firstLine="0"/>
      </w:pPr>
      <w:rPr>
        <w:rFonts w:hint="default"/>
        <w:sz w:val="20"/>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6" w15:restartNumberingAfterBreak="0">
    <w:nsid w:val="0E0B70B6"/>
    <w:multiLevelType w:val="hybridMultilevel"/>
    <w:tmpl w:val="7AC09778"/>
    <w:lvl w:ilvl="0" w:tplc="6276E8CC">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4C1CD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8A2A7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6C6AF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2811F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486551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C2B03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6EFFB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9E8F9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68676D"/>
    <w:multiLevelType w:val="hybridMultilevel"/>
    <w:tmpl w:val="FB9048A2"/>
    <w:lvl w:ilvl="0" w:tplc="DB5038E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9EDB94">
      <w:start w:val="1"/>
      <w:numFmt w:val="lowerLetter"/>
      <w:lvlText w:val="%2"/>
      <w:lvlJc w:val="left"/>
      <w:pPr>
        <w:ind w:left="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504BCE">
      <w:start w:val="1"/>
      <w:numFmt w:val="lowerRoman"/>
      <w:lvlRestart w:val="0"/>
      <w:lvlText w:val="(%3)"/>
      <w:lvlJc w:val="left"/>
      <w:pPr>
        <w:ind w:left="1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0820D6">
      <w:start w:val="1"/>
      <w:numFmt w:val="decimal"/>
      <w:lvlText w:val="%4"/>
      <w:lvlJc w:val="left"/>
      <w:pPr>
        <w:ind w:left="1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F8AB00">
      <w:start w:val="1"/>
      <w:numFmt w:val="lowerLetter"/>
      <w:lvlText w:val="%5"/>
      <w:lvlJc w:val="left"/>
      <w:pPr>
        <w:ind w:left="2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2E838C">
      <w:start w:val="1"/>
      <w:numFmt w:val="lowerRoman"/>
      <w:lvlText w:val="%6"/>
      <w:lvlJc w:val="left"/>
      <w:pPr>
        <w:ind w:left="3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A06596">
      <w:start w:val="1"/>
      <w:numFmt w:val="decimal"/>
      <w:lvlText w:val="%7"/>
      <w:lvlJc w:val="left"/>
      <w:pPr>
        <w:ind w:left="4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EA5DA8">
      <w:start w:val="1"/>
      <w:numFmt w:val="lowerLetter"/>
      <w:lvlText w:val="%8"/>
      <w:lvlJc w:val="left"/>
      <w:pPr>
        <w:ind w:left="4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2C5F04">
      <w:start w:val="1"/>
      <w:numFmt w:val="lowerRoman"/>
      <w:lvlText w:val="%9"/>
      <w:lvlJc w:val="left"/>
      <w:pPr>
        <w:ind w:left="5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62E1FD9"/>
    <w:multiLevelType w:val="multilevel"/>
    <w:tmpl w:val="76B0A7C8"/>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Roman"/>
      <w:lvlText w:val="%2."/>
      <w:lvlJc w:val="righ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righ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7CB7761"/>
    <w:multiLevelType w:val="multilevel"/>
    <w:tmpl w:val="5F826B8E"/>
    <w:lvl w:ilvl="0">
      <w:start w:val="1"/>
      <w:numFmt w:val="decimal"/>
      <w:lvlText w:val="%1."/>
      <w:lvlJc w:val="left"/>
      <w:pPr>
        <w:ind w:left="720" w:hanging="720"/>
      </w:pPr>
      <w:rPr>
        <w:rFonts w:hint="default"/>
        <w:b w:val="0"/>
        <w:caps w:val="0"/>
        <w:strike w:val="0"/>
        <w:dstrike w:val="0"/>
        <w:vanish w:val="0"/>
        <w:sz w:val="22"/>
        <w:szCs w:val="22"/>
        <w:vertAlign w:val="baseline"/>
      </w:rPr>
    </w:lvl>
    <w:lvl w:ilvl="1">
      <w:start w:val="1"/>
      <w:numFmt w:val="decimal"/>
      <w:lvlText w:val="%1.%2"/>
      <w:lvlJc w:val="left"/>
      <w:pPr>
        <w:ind w:left="1170" w:hanging="720"/>
      </w:pPr>
      <w:rPr>
        <w:rFonts w:ascii="Times New Roman" w:hAnsi="Times New Roman" w:cs="Times New Roman" w:hint="default"/>
        <w:b w:val="0"/>
        <w:sz w:val="22"/>
        <w:szCs w:val="22"/>
      </w:rPr>
    </w:lvl>
    <w:lvl w:ilvl="2">
      <w:start w:val="1"/>
      <w:numFmt w:val="decimal"/>
      <w:lvlText w:val="%1.%2.%3"/>
      <w:lvlJc w:val="left"/>
      <w:pPr>
        <w:ind w:left="1584" w:hanging="864"/>
      </w:pPr>
      <w:rPr>
        <w:rFonts w:ascii="Times New Roman" w:hAnsi="Times New Roman" w:cs="Times New Roman" w:hint="default"/>
        <w:b w:val="0"/>
        <w:sz w:val="22"/>
        <w:szCs w:val="22"/>
      </w:rPr>
    </w:lvl>
    <w:lvl w:ilvl="3">
      <w:start w:val="1"/>
      <w:numFmt w:val="decimal"/>
      <w:lvlText w:val="%1.%2.%3.%4"/>
      <w:lvlJc w:val="left"/>
      <w:pPr>
        <w:ind w:left="2160" w:hanging="108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8B91562"/>
    <w:multiLevelType w:val="multilevel"/>
    <w:tmpl w:val="A75C19BA"/>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Roman"/>
      <w:lvlText w:val="%2."/>
      <w:lvlJc w:val="right"/>
      <w:pPr>
        <w:ind w:left="1242" w:hanging="432"/>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7B03646"/>
    <w:multiLevelType w:val="hybridMultilevel"/>
    <w:tmpl w:val="86665A32"/>
    <w:lvl w:ilvl="0" w:tplc="A00EB80C">
      <w:start w:val="1"/>
      <w:numFmt w:val="lowerRoman"/>
      <w:lvlText w:val="%1."/>
      <w:lvlJc w:val="right"/>
      <w:pPr>
        <w:ind w:left="1530" w:hanging="360"/>
      </w:pPr>
      <w:rPr>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29777782"/>
    <w:multiLevelType w:val="hybridMultilevel"/>
    <w:tmpl w:val="BFE0AD78"/>
    <w:lvl w:ilvl="0" w:tplc="406CD67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D41E26"/>
    <w:multiLevelType w:val="multilevel"/>
    <w:tmpl w:val="28DE4C18"/>
    <w:numStyleLink w:val="Style1"/>
  </w:abstractNum>
  <w:abstractNum w:abstractNumId="14" w15:restartNumberingAfterBreak="0">
    <w:nsid w:val="2D22268B"/>
    <w:multiLevelType w:val="multilevel"/>
    <w:tmpl w:val="0409001F"/>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EB22AB6"/>
    <w:multiLevelType w:val="singleLevel"/>
    <w:tmpl w:val="62ACFEF0"/>
    <w:lvl w:ilvl="0">
      <w:start w:val="1"/>
      <w:numFmt w:val="lowerLetter"/>
      <w:lvlText w:val="%1)"/>
      <w:lvlJc w:val="left"/>
      <w:pPr>
        <w:tabs>
          <w:tab w:val="num" w:pos="1440"/>
        </w:tabs>
        <w:ind w:left="1440" w:hanging="720"/>
      </w:pPr>
      <w:rPr>
        <w:rFonts w:hint="default"/>
      </w:rPr>
    </w:lvl>
  </w:abstractNum>
  <w:abstractNum w:abstractNumId="16" w15:restartNumberingAfterBreak="0">
    <w:nsid w:val="2F244262"/>
    <w:multiLevelType w:val="hybridMultilevel"/>
    <w:tmpl w:val="D3F2995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625873"/>
    <w:multiLevelType w:val="multilevel"/>
    <w:tmpl w:val="D9BE09E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4D45936"/>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35722226"/>
    <w:multiLevelType w:val="multilevel"/>
    <w:tmpl w:val="5156B734"/>
    <w:lvl w:ilvl="0">
      <w:start w:val="1"/>
      <w:numFmt w:val="upperLetter"/>
      <w:lvlText w:val="%1"/>
      <w:lvlJc w:val="left"/>
      <w:pPr>
        <w:ind w:left="0" w:firstLine="0"/>
      </w:pPr>
      <w:rPr>
        <w:rFonts w:ascii="Times New Roman" w:hAnsi="Times New Roman" w:hint="default"/>
        <w:b/>
        <w:i w:val="0"/>
        <w:sz w:val="24"/>
      </w:rPr>
    </w:lvl>
    <w:lvl w:ilvl="1">
      <w:start w:val="1"/>
      <w:numFmt w:val="decimal"/>
      <w:lvlText w:val="ARTICLE %2"/>
      <w:lvlJc w:val="left"/>
      <w:pPr>
        <w:ind w:left="0" w:firstLine="0"/>
      </w:pPr>
      <w:rPr>
        <w:rFonts w:ascii="Times New Roman" w:hAnsi="Times New Roman" w:hint="default"/>
        <w:b/>
        <w:i w:val="0"/>
        <w:sz w:val="20"/>
      </w:rPr>
    </w:lvl>
    <w:lvl w:ilvl="2">
      <w:start w:val="1"/>
      <w:numFmt w:val="decimal"/>
      <w:lvlText w:val="%3.2"/>
      <w:lvlJc w:val="left"/>
      <w:pPr>
        <w:ind w:left="0" w:firstLine="0"/>
      </w:pPr>
      <w:rPr>
        <w:rFonts w:hint="default"/>
        <w:sz w:val="20"/>
      </w:rPr>
    </w:lvl>
    <w:lvl w:ilvl="3">
      <w:start w:val="1"/>
      <w:numFmt w:val="lowerLetter"/>
      <w:suff w:val="space"/>
      <w:lvlText w:val="(%4)"/>
      <w:lvlJc w:val="left"/>
      <w:pPr>
        <w:ind w:left="0" w:firstLine="0"/>
      </w:pPr>
      <w:rPr>
        <w:rFonts w:hint="default"/>
        <w:sz w:val="20"/>
      </w:rPr>
    </w:lvl>
    <w:lvl w:ilvl="4">
      <w:start w:val="1"/>
      <w:numFmt w:val="lowerRoman"/>
      <w:suff w:val="space"/>
      <w:lvlText w:val="(%5)"/>
      <w:lvlJc w:val="left"/>
      <w:pPr>
        <w:ind w:left="720" w:firstLine="0"/>
      </w:pPr>
      <w:rPr>
        <w:rFonts w:hint="default"/>
        <w:sz w:val="20"/>
      </w:rPr>
    </w:lvl>
    <w:lvl w:ilvl="5">
      <w:start w:val="1"/>
      <w:numFmt w:val="lowerRoman"/>
      <w:lvlText w:val="(%6)"/>
      <w:lvlJc w:val="left"/>
      <w:pPr>
        <w:ind w:left="3960" w:hanging="360"/>
      </w:pPr>
      <w:rPr>
        <w:rFonts w:hint="default"/>
      </w:rPr>
    </w:lvl>
    <w:lvl w:ilvl="6">
      <w:start w:val="1"/>
      <w:numFmt w:val="none"/>
      <w:lvlText w:val="%72.5"/>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20" w15:restartNumberingAfterBreak="0">
    <w:nsid w:val="35F54250"/>
    <w:multiLevelType w:val="hybridMultilevel"/>
    <w:tmpl w:val="05947080"/>
    <w:lvl w:ilvl="0" w:tplc="A0E0503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211F8D"/>
    <w:multiLevelType w:val="hybridMultilevel"/>
    <w:tmpl w:val="21E4A50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15:restartNumberingAfterBreak="0">
    <w:nsid w:val="3AB20868"/>
    <w:multiLevelType w:val="multilevel"/>
    <w:tmpl w:val="0409001F"/>
    <w:lvl w:ilvl="0">
      <w:start w:val="1"/>
      <w:numFmt w:val="decimal"/>
      <w:lvlText w:val="%1."/>
      <w:lvlJc w:val="left"/>
      <w:pPr>
        <w:ind w:left="361" w:hanging="360"/>
      </w:pPr>
    </w:lvl>
    <w:lvl w:ilvl="1">
      <w:start w:val="1"/>
      <w:numFmt w:val="decimal"/>
      <w:lvlText w:val="%1.%2."/>
      <w:lvlJc w:val="left"/>
      <w:pPr>
        <w:ind w:left="793" w:hanging="432"/>
      </w:pPr>
    </w:lvl>
    <w:lvl w:ilvl="2">
      <w:start w:val="1"/>
      <w:numFmt w:val="decimal"/>
      <w:lvlText w:val="%1.%2.%3."/>
      <w:lvlJc w:val="left"/>
      <w:pPr>
        <w:ind w:left="1225" w:hanging="504"/>
      </w:pPr>
    </w:lvl>
    <w:lvl w:ilvl="3">
      <w:start w:val="1"/>
      <w:numFmt w:val="decimal"/>
      <w:lvlText w:val="%1.%2.%3.%4."/>
      <w:lvlJc w:val="left"/>
      <w:pPr>
        <w:ind w:left="1729" w:hanging="648"/>
      </w:pPr>
    </w:lvl>
    <w:lvl w:ilvl="4">
      <w:start w:val="1"/>
      <w:numFmt w:val="decimal"/>
      <w:lvlText w:val="%1.%2.%3.%4.%5."/>
      <w:lvlJc w:val="left"/>
      <w:pPr>
        <w:ind w:left="2233" w:hanging="792"/>
      </w:pPr>
    </w:lvl>
    <w:lvl w:ilvl="5">
      <w:start w:val="1"/>
      <w:numFmt w:val="decimal"/>
      <w:lvlText w:val="%1.%2.%3.%4.%5.%6."/>
      <w:lvlJc w:val="left"/>
      <w:pPr>
        <w:ind w:left="2737" w:hanging="936"/>
      </w:pPr>
    </w:lvl>
    <w:lvl w:ilvl="6">
      <w:start w:val="1"/>
      <w:numFmt w:val="decimal"/>
      <w:lvlText w:val="%1.%2.%3.%4.%5.%6.%7."/>
      <w:lvlJc w:val="left"/>
      <w:pPr>
        <w:ind w:left="3241" w:hanging="1080"/>
      </w:pPr>
    </w:lvl>
    <w:lvl w:ilvl="7">
      <w:start w:val="1"/>
      <w:numFmt w:val="decimal"/>
      <w:lvlText w:val="%1.%2.%3.%4.%5.%6.%7.%8."/>
      <w:lvlJc w:val="left"/>
      <w:pPr>
        <w:ind w:left="3745" w:hanging="1224"/>
      </w:pPr>
    </w:lvl>
    <w:lvl w:ilvl="8">
      <w:start w:val="1"/>
      <w:numFmt w:val="decimal"/>
      <w:lvlText w:val="%1.%2.%3.%4.%5.%6.%7.%8.%9."/>
      <w:lvlJc w:val="left"/>
      <w:pPr>
        <w:ind w:left="4321" w:hanging="1440"/>
      </w:pPr>
    </w:lvl>
  </w:abstractNum>
  <w:abstractNum w:abstractNumId="23" w15:restartNumberingAfterBreak="0">
    <w:nsid w:val="3AB32F14"/>
    <w:multiLevelType w:val="multilevel"/>
    <w:tmpl w:val="EBD8469E"/>
    <w:lvl w:ilvl="0">
      <w:start w:val="1"/>
      <w:numFmt w:val="decimal"/>
      <w:lvlText w:val="%1."/>
      <w:lvlJc w:val="left"/>
      <w:pPr>
        <w:ind w:left="360" w:hanging="360"/>
      </w:pPr>
      <w:rPr>
        <w:rFonts w:hint="default"/>
        <w:b w:val="0"/>
        <w:i w:val="0"/>
        <w:strike w:val="0"/>
        <w:dstrike w:val="0"/>
        <w:color w:val="000000"/>
        <w:sz w:val="22"/>
        <w:szCs w:val="22"/>
        <w:u w:val="none" w:color="000000"/>
        <w:vertAlign w:val="baseline"/>
      </w:rPr>
    </w:lvl>
    <w:lvl w:ilvl="1">
      <w:start w:val="1"/>
      <w:numFmt w:val="lowerRoman"/>
      <w:lvlText w:val="%2."/>
      <w:lvlJc w:val="right"/>
      <w:pPr>
        <w:ind w:left="1242" w:hanging="432"/>
      </w:pPr>
      <w:rPr>
        <w:rFonts w:hint="default"/>
        <w:b w:val="0"/>
        <w:i w:val="0"/>
        <w:strike w:val="0"/>
        <w:dstrike w:val="0"/>
        <w:color w:val="000000"/>
        <w:sz w:val="22"/>
        <w:szCs w:val="22"/>
        <w:u w:val="none" w:color="000000"/>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vertAlign w:val="baseline"/>
      </w:rPr>
    </w:lvl>
  </w:abstractNum>
  <w:abstractNum w:abstractNumId="24" w15:restartNumberingAfterBreak="0">
    <w:nsid w:val="3F310AFA"/>
    <w:multiLevelType w:val="multilevel"/>
    <w:tmpl w:val="28DE4C18"/>
    <w:numStyleLink w:val="Style1"/>
  </w:abstractNum>
  <w:abstractNum w:abstractNumId="25" w15:restartNumberingAfterBreak="0">
    <w:nsid w:val="3FB9675B"/>
    <w:multiLevelType w:val="hybridMultilevel"/>
    <w:tmpl w:val="C1A8C724"/>
    <w:lvl w:ilvl="0" w:tplc="363637BE">
      <w:start w:val="1"/>
      <w:numFmt w:val="lowerLetter"/>
      <w:lvlText w:val="(%1)"/>
      <w:lvlJc w:val="left"/>
      <w:pPr>
        <w:ind w:left="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C675BA">
      <w:start w:val="1"/>
      <w:numFmt w:val="lowerLetter"/>
      <w:lvlText w:val="%2"/>
      <w:lvlJc w:val="left"/>
      <w:pPr>
        <w:ind w:left="1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7CFD62">
      <w:start w:val="1"/>
      <w:numFmt w:val="lowerRoman"/>
      <w:lvlText w:val="%3"/>
      <w:lvlJc w:val="left"/>
      <w:pPr>
        <w:ind w:left="2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D6CAEC">
      <w:start w:val="1"/>
      <w:numFmt w:val="decimal"/>
      <w:lvlText w:val="%4"/>
      <w:lvlJc w:val="left"/>
      <w:pPr>
        <w:ind w:left="3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5E07C8">
      <w:start w:val="1"/>
      <w:numFmt w:val="lowerLetter"/>
      <w:lvlText w:val="%5"/>
      <w:lvlJc w:val="left"/>
      <w:pPr>
        <w:ind w:left="3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4410AC">
      <w:start w:val="1"/>
      <w:numFmt w:val="lowerRoman"/>
      <w:lvlText w:val="%6"/>
      <w:lvlJc w:val="left"/>
      <w:pPr>
        <w:ind w:left="4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0A2F60">
      <w:start w:val="1"/>
      <w:numFmt w:val="decimal"/>
      <w:lvlText w:val="%7"/>
      <w:lvlJc w:val="left"/>
      <w:pPr>
        <w:ind w:left="5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9E525A">
      <w:start w:val="1"/>
      <w:numFmt w:val="lowerLetter"/>
      <w:lvlText w:val="%8"/>
      <w:lvlJc w:val="left"/>
      <w:pPr>
        <w:ind w:left="5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3C1E1E">
      <w:start w:val="1"/>
      <w:numFmt w:val="lowerRoman"/>
      <w:lvlText w:val="%9"/>
      <w:lvlJc w:val="left"/>
      <w:pPr>
        <w:ind w:left="6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3AD0415"/>
    <w:multiLevelType w:val="hybridMultilevel"/>
    <w:tmpl w:val="8BE66880"/>
    <w:lvl w:ilvl="0" w:tplc="3CB8BAD8">
      <w:start w:val="12"/>
      <w:numFmt w:val="decimal"/>
      <w:lvlText w:val="(%1)"/>
      <w:lvlJc w:val="left"/>
      <w:pPr>
        <w:ind w:left="435" w:hanging="375"/>
      </w:pPr>
      <w:rPr>
        <w:rFonts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446B7D12"/>
    <w:multiLevelType w:val="multilevel"/>
    <w:tmpl w:val="A5DEC0DA"/>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Roman"/>
      <w:lvlText w:val="%2."/>
      <w:lvlJc w:val="left"/>
      <w:pPr>
        <w:ind w:left="1242" w:hanging="432"/>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4F8277C"/>
    <w:multiLevelType w:val="multilevel"/>
    <w:tmpl w:val="EBD8469E"/>
    <w:lvl w:ilvl="0">
      <w:start w:val="1"/>
      <w:numFmt w:val="decimal"/>
      <w:lvlText w:val="%1."/>
      <w:lvlJc w:val="left"/>
      <w:pPr>
        <w:ind w:left="360" w:hanging="360"/>
      </w:pPr>
      <w:rPr>
        <w:rFonts w:hint="default"/>
        <w:b w:val="0"/>
        <w:i w:val="0"/>
        <w:strike w:val="0"/>
        <w:dstrike w:val="0"/>
        <w:color w:val="000000"/>
        <w:sz w:val="22"/>
        <w:szCs w:val="22"/>
        <w:u w:val="none" w:color="000000"/>
        <w:vertAlign w:val="baseline"/>
      </w:rPr>
    </w:lvl>
    <w:lvl w:ilvl="1">
      <w:start w:val="1"/>
      <w:numFmt w:val="lowerRoman"/>
      <w:lvlText w:val="%2."/>
      <w:lvlJc w:val="right"/>
      <w:pPr>
        <w:ind w:left="1242" w:hanging="432"/>
      </w:pPr>
      <w:rPr>
        <w:rFonts w:hint="default"/>
        <w:b w:val="0"/>
        <w:i w:val="0"/>
        <w:strike w:val="0"/>
        <w:dstrike w:val="0"/>
        <w:color w:val="000000"/>
        <w:sz w:val="22"/>
        <w:szCs w:val="22"/>
        <w:u w:val="none" w:color="000000"/>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vertAlign w:val="baseline"/>
      </w:rPr>
    </w:lvl>
  </w:abstractNum>
  <w:abstractNum w:abstractNumId="29" w15:restartNumberingAfterBreak="0">
    <w:nsid w:val="4FAB0BF0"/>
    <w:multiLevelType w:val="multilevel"/>
    <w:tmpl w:val="7466C9B2"/>
    <w:lvl w:ilvl="0">
      <w:start w:val="1"/>
      <w:numFmt w:val="decimal"/>
      <w:lvlText w:val="%1."/>
      <w:lvlJc w:val="left"/>
      <w:pPr>
        <w:ind w:left="36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start w:val="14"/>
      <w:numFmt w:val="lowerLetter"/>
      <w:lvlText w:val="%2."/>
      <w:lvlJc w:val="left"/>
      <w:pPr>
        <w:ind w:left="1242" w:hanging="432"/>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FC62FB6"/>
    <w:multiLevelType w:val="hybridMultilevel"/>
    <w:tmpl w:val="4C362708"/>
    <w:lvl w:ilvl="0" w:tplc="1404310E">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15:restartNumberingAfterBreak="0">
    <w:nsid w:val="56FE1E1B"/>
    <w:multiLevelType w:val="multilevel"/>
    <w:tmpl w:val="0409001F"/>
    <w:lvl w:ilvl="0">
      <w:start w:val="1"/>
      <w:numFmt w:val="decimal"/>
      <w:lvlText w:val="%1."/>
      <w:lvlJc w:val="left"/>
      <w:pPr>
        <w:ind w:left="361" w:hanging="360"/>
      </w:pPr>
    </w:lvl>
    <w:lvl w:ilvl="1">
      <w:start w:val="1"/>
      <w:numFmt w:val="decimal"/>
      <w:lvlText w:val="%1.%2."/>
      <w:lvlJc w:val="left"/>
      <w:pPr>
        <w:ind w:left="793" w:hanging="432"/>
      </w:pPr>
    </w:lvl>
    <w:lvl w:ilvl="2">
      <w:start w:val="1"/>
      <w:numFmt w:val="decimal"/>
      <w:lvlText w:val="%1.%2.%3."/>
      <w:lvlJc w:val="left"/>
      <w:pPr>
        <w:ind w:left="1225" w:hanging="504"/>
      </w:pPr>
    </w:lvl>
    <w:lvl w:ilvl="3">
      <w:start w:val="1"/>
      <w:numFmt w:val="decimal"/>
      <w:lvlText w:val="%1.%2.%3.%4."/>
      <w:lvlJc w:val="left"/>
      <w:pPr>
        <w:ind w:left="1729" w:hanging="648"/>
      </w:pPr>
    </w:lvl>
    <w:lvl w:ilvl="4">
      <w:start w:val="1"/>
      <w:numFmt w:val="decimal"/>
      <w:lvlText w:val="%1.%2.%3.%4.%5."/>
      <w:lvlJc w:val="left"/>
      <w:pPr>
        <w:ind w:left="2233" w:hanging="792"/>
      </w:pPr>
    </w:lvl>
    <w:lvl w:ilvl="5">
      <w:start w:val="1"/>
      <w:numFmt w:val="decimal"/>
      <w:lvlText w:val="%1.%2.%3.%4.%5.%6."/>
      <w:lvlJc w:val="left"/>
      <w:pPr>
        <w:ind w:left="2737" w:hanging="936"/>
      </w:pPr>
    </w:lvl>
    <w:lvl w:ilvl="6">
      <w:start w:val="1"/>
      <w:numFmt w:val="decimal"/>
      <w:lvlText w:val="%1.%2.%3.%4.%5.%6.%7."/>
      <w:lvlJc w:val="left"/>
      <w:pPr>
        <w:ind w:left="3241" w:hanging="1080"/>
      </w:pPr>
    </w:lvl>
    <w:lvl w:ilvl="7">
      <w:start w:val="1"/>
      <w:numFmt w:val="decimal"/>
      <w:lvlText w:val="%1.%2.%3.%4.%5.%6.%7.%8."/>
      <w:lvlJc w:val="left"/>
      <w:pPr>
        <w:ind w:left="3745" w:hanging="1224"/>
      </w:pPr>
    </w:lvl>
    <w:lvl w:ilvl="8">
      <w:start w:val="1"/>
      <w:numFmt w:val="decimal"/>
      <w:lvlText w:val="%1.%2.%3.%4.%5.%6.%7.%8.%9."/>
      <w:lvlJc w:val="left"/>
      <w:pPr>
        <w:ind w:left="4321" w:hanging="1440"/>
      </w:pPr>
    </w:lvl>
  </w:abstractNum>
  <w:abstractNum w:abstractNumId="32" w15:restartNumberingAfterBreak="0">
    <w:nsid w:val="579655D1"/>
    <w:multiLevelType w:val="multilevel"/>
    <w:tmpl w:val="A75C19BA"/>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Roman"/>
      <w:lvlText w:val="%2."/>
      <w:lvlJc w:val="right"/>
      <w:pPr>
        <w:ind w:left="1242" w:hanging="432"/>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8B14E62"/>
    <w:multiLevelType w:val="multilevel"/>
    <w:tmpl w:val="76B0A7C8"/>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Roman"/>
      <w:lvlText w:val="%2."/>
      <w:lvlJc w:val="righ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righ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958549F"/>
    <w:multiLevelType w:val="multilevel"/>
    <w:tmpl w:val="0409001F"/>
    <w:lvl w:ilvl="0">
      <w:start w:val="1"/>
      <w:numFmt w:val="decimal"/>
      <w:lvlText w:val="%1."/>
      <w:lvlJc w:val="left"/>
      <w:pPr>
        <w:ind w:left="6620" w:hanging="360"/>
      </w:pPr>
    </w:lvl>
    <w:lvl w:ilvl="1">
      <w:start w:val="1"/>
      <w:numFmt w:val="decimal"/>
      <w:lvlText w:val="%1.%2."/>
      <w:lvlJc w:val="left"/>
      <w:pPr>
        <w:ind w:left="7052" w:hanging="432"/>
      </w:pPr>
    </w:lvl>
    <w:lvl w:ilvl="2">
      <w:start w:val="1"/>
      <w:numFmt w:val="decimal"/>
      <w:lvlText w:val="%1.%2.%3."/>
      <w:lvlJc w:val="left"/>
      <w:pPr>
        <w:ind w:left="7484" w:hanging="504"/>
      </w:pPr>
    </w:lvl>
    <w:lvl w:ilvl="3">
      <w:start w:val="1"/>
      <w:numFmt w:val="decimal"/>
      <w:lvlText w:val="%1.%2.%3.%4."/>
      <w:lvlJc w:val="left"/>
      <w:pPr>
        <w:ind w:left="7988" w:hanging="648"/>
      </w:pPr>
    </w:lvl>
    <w:lvl w:ilvl="4">
      <w:start w:val="1"/>
      <w:numFmt w:val="decimal"/>
      <w:lvlText w:val="%1.%2.%3.%4.%5."/>
      <w:lvlJc w:val="left"/>
      <w:pPr>
        <w:ind w:left="8492" w:hanging="792"/>
      </w:pPr>
    </w:lvl>
    <w:lvl w:ilvl="5">
      <w:start w:val="1"/>
      <w:numFmt w:val="decimal"/>
      <w:lvlText w:val="%1.%2.%3.%4.%5.%6."/>
      <w:lvlJc w:val="left"/>
      <w:pPr>
        <w:ind w:left="8996" w:hanging="936"/>
      </w:pPr>
    </w:lvl>
    <w:lvl w:ilvl="6">
      <w:start w:val="1"/>
      <w:numFmt w:val="decimal"/>
      <w:lvlText w:val="%1.%2.%3.%4.%5.%6.%7."/>
      <w:lvlJc w:val="left"/>
      <w:pPr>
        <w:ind w:left="9500" w:hanging="1080"/>
      </w:pPr>
    </w:lvl>
    <w:lvl w:ilvl="7">
      <w:start w:val="1"/>
      <w:numFmt w:val="decimal"/>
      <w:lvlText w:val="%1.%2.%3.%4.%5.%6.%7.%8."/>
      <w:lvlJc w:val="left"/>
      <w:pPr>
        <w:ind w:left="10004" w:hanging="1224"/>
      </w:pPr>
    </w:lvl>
    <w:lvl w:ilvl="8">
      <w:start w:val="1"/>
      <w:numFmt w:val="decimal"/>
      <w:lvlText w:val="%1.%2.%3.%4.%5.%6.%7.%8.%9."/>
      <w:lvlJc w:val="left"/>
      <w:pPr>
        <w:ind w:left="10580" w:hanging="1440"/>
      </w:pPr>
    </w:lvl>
  </w:abstractNum>
  <w:abstractNum w:abstractNumId="35" w15:restartNumberingAfterBreak="0">
    <w:nsid w:val="5D152900"/>
    <w:multiLevelType w:val="hybridMultilevel"/>
    <w:tmpl w:val="11DA42D6"/>
    <w:lvl w:ilvl="0" w:tplc="599AF61A">
      <w:start w:val="1"/>
      <w:numFmt w:val="bullet"/>
      <w:lvlText w:val="-"/>
      <w:lvlJc w:val="left"/>
      <w:pPr>
        <w:ind w:left="1080" w:hanging="360"/>
      </w:pPr>
      <w:rPr>
        <w:rFonts w:ascii="Calibri" w:eastAsia="Calibri" w:hAnsi="Calibri" w:cs="Times New Roman" w:hint="default"/>
        <w:color w:val="00000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5E010D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3F030E8"/>
    <w:multiLevelType w:val="hybridMultilevel"/>
    <w:tmpl w:val="C27477E8"/>
    <w:lvl w:ilvl="0" w:tplc="4F4A39B8">
      <w:start w:val="1"/>
      <w:numFmt w:val="lowerRoman"/>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68747470"/>
    <w:multiLevelType w:val="multilevel"/>
    <w:tmpl w:val="A5DEC0DA"/>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Roman"/>
      <w:lvlText w:val="%2."/>
      <w:lvlJc w:val="left"/>
      <w:pPr>
        <w:ind w:left="1242" w:hanging="432"/>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9756A2F"/>
    <w:multiLevelType w:val="multilevel"/>
    <w:tmpl w:val="90685824"/>
    <w:lvl w:ilvl="0">
      <w:start w:val="1"/>
      <w:numFmt w:val="upperLetter"/>
      <w:lvlText w:val="%1"/>
      <w:lvlJc w:val="left"/>
      <w:pPr>
        <w:ind w:left="0" w:firstLine="0"/>
      </w:pPr>
      <w:rPr>
        <w:rFonts w:ascii="Times New Roman" w:hAnsi="Times New Roman" w:hint="default"/>
        <w:b/>
        <w:i w:val="0"/>
        <w:sz w:val="24"/>
      </w:rPr>
    </w:lvl>
    <w:lvl w:ilvl="1">
      <w:start w:val="1"/>
      <w:numFmt w:val="decimal"/>
      <w:lvlText w:val="%2"/>
      <w:lvlJc w:val="left"/>
      <w:pPr>
        <w:ind w:left="0" w:firstLine="0"/>
      </w:pPr>
      <w:rPr>
        <w:rFonts w:ascii="Times New Roman" w:hAnsi="Times New Roman" w:hint="default"/>
        <w:b/>
        <w:i w:val="0"/>
        <w:sz w:val="20"/>
      </w:rPr>
    </w:lvl>
    <w:lvl w:ilvl="2">
      <w:start w:val="1"/>
      <w:numFmt w:val="decimal"/>
      <w:suff w:val="space"/>
      <w:lvlText w:val="%2.%3"/>
      <w:lvlJc w:val="left"/>
      <w:pPr>
        <w:ind w:left="0" w:firstLine="0"/>
      </w:pPr>
      <w:rPr>
        <w:rFonts w:ascii="Times New Roman" w:hAnsi="Times New Roman" w:hint="default"/>
        <w:sz w:val="20"/>
      </w:rPr>
    </w:lvl>
    <w:lvl w:ilvl="3">
      <w:start w:val="1"/>
      <w:numFmt w:val="lowerLetter"/>
      <w:suff w:val="space"/>
      <w:lvlText w:val="(%4)"/>
      <w:lvlJc w:val="left"/>
      <w:pPr>
        <w:ind w:left="0" w:firstLine="0"/>
      </w:pPr>
      <w:rPr>
        <w:rFonts w:hint="default"/>
        <w:sz w:val="20"/>
      </w:rPr>
    </w:lvl>
    <w:lvl w:ilvl="4">
      <w:start w:val="1"/>
      <w:numFmt w:val="decimal"/>
      <w:lvlRestart w:val="0"/>
      <w:suff w:val="space"/>
      <w:lvlText w:val="2.3.%5"/>
      <w:lvlJc w:val="left"/>
      <w:pPr>
        <w:ind w:left="288" w:firstLine="0"/>
      </w:pPr>
      <w:rPr>
        <w:rFonts w:hint="default"/>
        <w:sz w:val="20"/>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40" w15:restartNumberingAfterBreak="0">
    <w:nsid w:val="6BFB4BE9"/>
    <w:multiLevelType w:val="multilevel"/>
    <w:tmpl w:val="28DE4C18"/>
    <w:styleLink w:val="Style1"/>
    <w:lvl w:ilvl="0">
      <w:start w:val="1"/>
      <w:numFmt w:val="upperLetter"/>
      <w:lvlText w:val="%1"/>
      <w:lvlJc w:val="left"/>
      <w:pPr>
        <w:ind w:left="0" w:firstLine="0"/>
      </w:pPr>
      <w:rPr>
        <w:rFonts w:ascii="Times New Roman" w:hAnsi="Times New Roman" w:hint="default"/>
        <w:b/>
        <w:i w:val="0"/>
        <w:sz w:val="24"/>
      </w:rPr>
    </w:lvl>
    <w:lvl w:ilvl="1">
      <w:start w:val="1"/>
      <w:numFmt w:val="decimal"/>
      <w:lvlText w:val="ARTICLE %2"/>
      <w:lvlJc w:val="left"/>
      <w:pPr>
        <w:ind w:left="0" w:firstLine="0"/>
      </w:pPr>
      <w:rPr>
        <w:rFonts w:ascii="Times New Roman" w:hAnsi="Times New Roman" w:hint="default"/>
        <w:b/>
        <w:i w:val="0"/>
        <w:sz w:val="20"/>
      </w:rPr>
    </w:lvl>
    <w:lvl w:ilvl="2">
      <w:start w:val="1"/>
      <w:numFmt w:val="decimalZero"/>
      <w:suff w:val="space"/>
      <w:lvlText w:val="%2.%3"/>
      <w:lvlJc w:val="left"/>
      <w:pPr>
        <w:ind w:left="0" w:firstLine="0"/>
      </w:pPr>
      <w:rPr>
        <w:rFonts w:ascii="Times New Roman" w:hAnsi="Times New Roman" w:hint="default"/>
        <w:sz w:val="20"/>
      </w:rPr>
    </w:lvl>
    <w:lvl w:ilvl="3">
      <w:start w:val="1"/>
      <w:numFmt w:val="lowerLetter"/>
      <w:suff w:val="space"/>
      <w:lvlText w:val="(%4)"/>
      <w:lvlJc w:val="left"/>
      <w:pPr>
        <w:ind w:left="0" w:firstLine="0"/>
      </w:pPr>
      <w:rPr>
        <w:rFonts w:hint="default"/>
        <w:sz w:val="20"/>
      </w:rPr>
    </w:lvl>
    <w:lvl w:ilvl="4">
      <w:start w:val="1"/>
      <w:numFmt w:val="lowerRoman"/>
      <w:suff w:val="space"/>
      <w:lvlText w:val="(%5)"/>
      <w:lvlJc w:val="left"/>
      <w:pPr>
        <w:ind w:left="288" w:firstLine="0"/>
      </w:pPr>
      <w:rPr>
        <w:rFonts w:hint="default"/>
        <w:sz w:val="20"/>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41" w15:restartNumberingAfterBreak="0">
    <w:nsid w:val="6C512343"/>
    <w:multiLevelType w:val="multilevel"/>
    <w:tmpl w:val="28DE4C18"/>
    <w:numStyleLink w:val="Style1"/>
  </w:abstractNum>
  <w:abstractNum w:abstractNumId="42" w15:restartNumberingAfterBreak="0">
    <w:nsid w:val="6C7E5FD2"/>
    <w:multiLevelType w:val="hybridMultilevel"/>
    <w:tmpl w:val="A478FA00"/>
    <w:lvl w:ilvl="0" w:tplc="67FE015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16D0AE">
      <w:start w:val="1"/>
      <w:numFmt w:val="lowerLetter"/>
      <w:lvlText w:val="%2"/>
      <w:lvlJc w:val="left"/>
      <w:pPr>
        <w:ind w:left="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509738">
      <w:start w:val="1"/>
      <w:numFmt w:val="lowerRoman"/>
      <w:lvlRestart w:val="0"/>
      <w:lvlText w:val="(%3)"/>
      <w:lvlJc w:val="left"/>
      <w:pPr>
        <w:ind w:left="1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C8EC7E">
      <w:start w:val="1"/>
      <w:numFmt w:val="decimal"/>
      <w:lvlText w:val="%4"/>
      <w:lvlJc w:val="left"/>
      <w:pPr>
        <w:ind w:left="1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A478D2">
      <w:start w:val="1"/>
      <w:numFmt w:val="lowerLetter"/>
      <w:lvlText w:val="%5"/>
      <w:lvlJc w:val="left"/>
      <w:pPr>
        <w:ind w:left="2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22873C">
      <w:start w:val="1"/>
      <w:numFmt w:val="lowerRoman"/>
      <w:lvlText w:val="%6"/>
      <w:lvlJc w:val="left"/>
      <w:pPr>
        <w:ind w:left="3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442120">
      <w:start w:val="1"/>
      <w:numFmt w:val="decimal"/>
      <w:lvlText w:val="%7"/>
      <w:lvlJc w:val="left"/>
      <w:pPr>
        <w:ind w:left="4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0AEFB4">
      <w:start w:val="1"/>
      <w:numFmt w:val="lowerLetter"/>
      <w:lvlText w:val="%8"/>
      <w:lvlJc w:val="left"/>
      <w:pPr>
        <w:ind w:left="4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02FB24">
      <w:start w:val="1"/>
      <w:numFmt w:val="lowerRoman"/>
      <w:lvlText w:val="%9"/>
      <w:lvlJc w:val="left"/>
      <w:pPr>
        <w:ind w:left="5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3333BDA"/>
    <w:multiLevelType w:val="multilevel"/>
    <w:tmpl w:val="21285388"/>
    <w:lvl w:ilvl="0">
      <w:start w:val="1"/>
      <w:numFmt w:val="decimal"/>
      <w:lvlText w:val="%1.2"/>
      <w:lvlJc w:val="left"/>
      <w:pPr>
        <w:ind w:left="0" w:firstLine="0"/>
      </w:pPr>
      <w:rPr>
        <w:rFonts w:hint="default"/>
        <w:b/>
        <w:i w:val="0"/>
        <w:sz w:val="24"/>
      </w:rPr>
    </w:lvl>
    <w:lvl w:ilvl="1">
      <w:start w:val="1"/>
      <w:numFmt w:val="decimal"/>
      <w:lvlText w:val="%2"/>
      <w:lvlJc w:val="left"/>
      <w:pPr>
        <w:ind w:left="0" w:firstLine="0"/>
      </w:pPr>
      <w:rPr>
        <w:rFonts w:ascii="Times New Roman" w:hAnsi="Times New Roman" w:hint="default"/>
        <w:b/>
        <w:i w:val="0"/>
        <w:sz w:val="20"/>
      </w:rPr>
    </w:lvl>
    <w:lvl w:ilvl="2">
      <w:start w:val="1"/>
      <w:numFmt w:val="decimal"/>
      <w:lvlText w:val="%32.5"/>
      <w:lvlJc w:val="left"/>
      <w:pPr>
        <w:ind w:left="0" w:firstLine="0"/>
      </w:pPr>
      <w:rPr>
        <w:rFonts w:hint="default"/>
        <w:sz w:val="20"/>
      </w:rPr>
    </w:lvl>
    <w:lvl w:ilvl="3">
      <w:start w:val="1"/>
      <w:numFmt w:val="none"/>
      <w:suff w:val="space"/>
      <w:lvlText w:val="2.5"/>
      <w:lvlJc w:val="left"/>
      <w:pPr>
        <w:ind w:left="0" w:firstLine="0"/>
      </w:pPr>
      <w:rPr>
        <w:rFonts w:hint="default"/>
        <w:sz w:val="20"/>
      </w:rPr>
    </w:lvl>
    <w:lvl w:ilvl="4">
      <w:start w:val="1"/>
      <w:numFmt w:val="decimal"/>
      <w:lvlRestart w:val="0"/>
      <w:suff w:val="space"/>
      <w:lvlText w:val="2.4.%5"/>
      <w:lvlJc w:val="left"/>
      <w:pPr>
        <w:ind w:left="288" w:firstLine="0"/>
      </w:pPr>
      <w:rPr>
        <w:rFonts w:hint="default"/>
        <w:sz w:val="20"/>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44" w15:restartNumberingAfterBreak="0">
    <w:nsid w:val="74652661"/>
    <w:multiLevelType w:val="multilevel"/>
    <w:tmpl w:val="28DE4C18"/>
    <w:numStyleLink w:val="Style1"/>
  </w:abstractNum>
  <w:abstractNum w:abstractNumId="45" w15:restartNumberingAfterBreak="0">
    <w:nsid w:val="777400D7"/>
    <w:multiLevelType w:val="hybridMultilevel"/>
    <w:tmpl w:val="CA0A8AB0"/>
    <w:lvl w:ilvl="0" w:tplc="04090013">
      <w:start w:val="1"/>
      <w:numFmt w:val="upp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6" w15:restartNumberingAfterBreak="0">
    <w:nsid w:val="79ED3FD8"/>
    <w:multiLevelType w:val="hybridMultilevel"/>
    <w:tmpl w:val="61985F7A"/>
    <w:lvl w:ilvl="0" w:tplc="4F4A39B8">
      <w:start w:val="1"/>
      <w:numFmt w:val="lowerRoman"/>
      <w:lvlText w:val="%1."/>
      <w:lvlJc w:val="left"/>
      <w:pPr>
        <w:ind w:left="1260" w:hanging="60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7" w15:restartNumberingAfterBreak="0">
    <w:nsid w:val="7EAD753C"/>
    <w:multiLevelType w:val="hybridMultilevel"/>
    <w:tmpl w:val="97283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9069556">
    <w:abstractNumId w:val="6"/>
  </w:num>
  <w:num w:numId="2" w16cid:durableId="1700818418">
    <w:abstractNumId w:val="32"/>
  </w:num>
  <w:num w:numId="3" w16cid:durableId="728847455">
    <w:abstractNumId w:val="25"/>
  </w:num>
  <w:num w:numId="4" w16cid:durableId="1021976255">
    <w:abstractNumId w:val="42"/>
  </w:num>
  <w:num w:numId="5" w16cid:durableId="293173641">
    <w:abstractNumId w:val="7"/>
  </w:num>
  <w:num w:numId="6" w16cid:durableId="609556606">
    <w:abstractNumId w:val="20"/>
  </w:num>
  <w:num w:numId="7" w16cid:durableId="2138062235">
    <w:abstractNumId w:val="18"/>
  </w:num>
  <w:num w:numId="8" w16cid:durableId="2106338305">
    <w:abstractNumId w:val="12"/>
  </w:num>
  <w:num w:numId="9" w16cid:durableId="160851452">
    <w:abstractNumId w:val="17"/>
  </w:num>
  <w:num w:numId="10" w16cid:durableId="1846238402">
    <w:abstractNumId w:val="1"/>
  </w:num>
  <w:num w:numId="11" w16cid:durableId="1512724316">
    <w:abstractNumId w:val="40"/>
  </w:num>
  <w:num w:numId="12" w16cid:durableId="1329211808">
    <w:abstractNumId w:val="24"/>
  </w:num>
  <w:num w:numId="13" w16cid:durableId="1887253800">
    <w:abstractNumId w:val="39"/>
  </w:num>
  <w:num w:numId="14" w16cid:durableId="2115325638">
    <w:abstractNumId w:val="13"/>
  </w:num>
  <w:num w:numId="15" w16cid:durableId="488253645">
    <w:abstractNumId w:val="3"/>
  </w:num>
  <w:num w:numId="16" w16cid:durableId="2063476724">
    <w:abstractNumId w:val="26"/>
  </w:num>
  <w:num w:numId="17" w16cid:durableId="912742424">
    <w:abstractNumId w:val="44"/>
  </w:num>
  <w:num w:numId="18" w16cid:durableId="136726345">
    <w:abstractNumId w:val="2"/>
  </w:num>
  <w:num w:numId="19" w16cid:durableId="1593859861">
    <w:abstractNumId w:val="19"/>
  </w:num>
  <w:num w:numId="20" w16cid:durableId="1703743121">
    <w:abstractNumId w:val="16"/>
  </w:num>
  <w:num w:numId="21" w16cid:durableId="1434519868">
    <w:abstractNumId w:val="41"/>
  </w:num>
  <w:num w:numId="22" w16cid:durableId="463162185">
    <w:abstractNumId w:val="5"/>
  </w:num>
  <w:num w:numId="23" w16cid:durableId="804589346">
    <w:abstractNumId w:val="43"/>
  </w:num>
  <w:num w:numId="24" w16cid:durableId="569267839">
    <w:abstractNumId w:val="4"/>
  </w:num>
  <w:num w:numId="25" w16cid:durableId="1079837268">
    <w:abstractNumId w:val="36"/>
  </w:num>
  <w:num w:numId="26" w16cid:durableId="750585150">
    <w:abstractNumId w:val="31"/>
  </w:num>
  <w:num w:numId="27" w16cid:durableId="1004237562">
    <w:abstractNumId w:val="22"/>
  </w:num>
  <w:num w:numId="28" w16cid:durableId="1661692104">
    <w:abstractNumId w:val="14"/>
  </w:num>
  <w:num w:numId="29" w16cid:durableId="1761826661">
    <w:abstractNumId w:val="15"/>
  </w:num>
  <w:num w:numId="30" w16cid:durableId="1808349805">
    <w:abstractNumId w:val="34"/>
  </w:num>
  <w:num w:numId="31" w16cid:durableId="1794445954">
    <w:abstractNumId w:val="47"/>
  </w:num>
  <w:num w:numId="32" w16cid:durableId="994603234">
    <w:abstractNumId w:val="21"/>
  </w:num>
  <w:num w:numId="33" w16cid:durableId="1197741635">
    <w:abstractNumId w:val="33"/>
  </w:num>
  <w:num w:numId="34" w16cid:durableId="212232663">
    <w:abstractNumId w:val="8"/>
  </w:num>
  <w:num w:numId="35" w16cid:durableId="506680330">
    <w:abstractNumId w:val="23"/>
  </w:num>
  <w:num w:numId="36" w16cid:durableId="462886350">
    <w:abstractNumId w:val="27"/>
  </w:num>
  <w:num w:numId="37" w16cid:durableId="2136092690">
    <w:abstractNumId w:val="38"/>
  </w:num>
  <w:num w:numId="38" w16cid:durableId="1895703401">
    <w:abstractNumId w:val="29"/>
  </w:num>
  <w:num w:numId="39" w16cid:durableId="263273115">
    <w:abstractNumId w:val="35"/>
  </w:num>
  <w:num w:numId="40" w16cid:durableId="1919168519">
    <w:abstractNumId w:val="28"/>
  </w:num>
  <w:num w:numId="41" w16cid:durableId="1653362529">
    <w:abstractNumId w:val="45"/>
  </w:num>
  <w:num w:numId="42" w16cid:durableId="274213630">
    <w:abstractNumId w:val="37"/>
  </w:num>
  <w:num w:numId="43" w16cid:durableId="740564306">
    <w:abstractNumId w:val="46"/>
  </w:num>
  <w:num w:numId="44" w16cid:durableId="106775434">
    <w:abstractNumId w:val="30"/>
  </w:num>
  <w:num w:numId="45" w16cid:durableId="716899474">
    <w:abstractNumId w:val="0"/>
  </w:num>
  <w:num w:numId="46" w16cid:durableId="372585475">
    <w:abstractNumId w:val="9"/>
  </w:num>
  <w:num w:numId="47" w16cid:durableId="2090537127">
    <w:abstractNumId w:val="11"/>
  </w:num>
  <w:num w:numId="48" w16cid:durableId="1781870393">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42"/>
    <w:rsid w:val="00003501"/>
    <w:rsid w:val="000040E6"/>
    <w:rsid w:val="000047CB"/>
    <w:rsid w:val="00007868"/>
    <w:rsid w:val="00007BA1"/>
    <w:rsid w:val="00010A28"/>
    <w:rsid w:val="00012270"/>
    <w:rsid w:val="0001289D"/>
    <w:rsid w:val="00012B9E"/>
    <w:rsid w:val="000134B6"/>
    <w:rsid w:val="00013731"/>
    <w:rsid w:val="00013885"/>
    <w:rsid w:val="00021108"/>
    <w:rsid w:val="000258DC"/>
    <w:rsid w:val="00026A63"/>
    <w:rsid w:val="000276ED"/>
    <w:rsid w:val="00032E6C"/>
    <w:rsid w:val="00036D79"/>
    <w:rsid w:val="0003777B"/>
    <w:rsid w:val="00037AC8"/>
    <w:rsid w:val="0004185E"/>
    <w:rsid w:val="00041F4C"/>
    <w:rsid w:val="00046464"/>
    <w:rsid w:val="00051D7A"/>
    <w:rsid w:val="000524C4"/>
    <w:rsid w:val="00053278"/>
    <w:rsid w:val="00053A29"/>
    <w:rsid w:val="00053E54"/>
    <w:rsid w:val="00057150"/>
    <w:rsid w:val="000571F7"/>
    <w:rsid w:val="00061C8B"/>
    <w:rsid w:val="0006327E"/>
    <w:rsid w:val="00065818"/>
    <w:rsid w:val="00067C9D"/>
    <w:rsid w:val="000717BD"/>
    <w:rsid w:val="000738DE"/>
    <w:rsid w:val="00073F60"/>
    <w:rsid w:val="000747EF"/>
    <w:rsid w:val="00074848"/>
    <w:rsid w:val="0007542A"/>
    <w:rsid w:val="00076E66"/>
    <w:rsid w:val="00083660"/>
    <w:rsid w:val="00086882"/>
    <w:rsid w:val="00086A68"/>
    <w:rsid w:val="00087B2B"/>
    <w:rsid w:val="00093A65"/>
    <w:rsid w:val="000947E5"/>
    <w:rsid w:val="000967DB"/>
    <w:rsid w:val="000A1B47"/>
    <w:rsid w:val="000A2132"/>
    <w:rsid w:val="000A5121"/>
    <w:rsid w:val="000A51F0"/>
    <w:rsid w:val="000A54D3"/>
    <w:rsid w:val="000A6181"/>
    <w:rsid w:val="000A6BB9"/>
    <w:rsid w:val="000A7160"/>
    <w:rsid w:val="000A73BC"/>
    <w:rsid w:val="000A7577"/>
    <w:rsid w:val="000B21A1"/>
    <w:rsid w:val="000B2DED"/>
    <w:rsid w:val="000B6F60"/>
    <w:rsid w:val="000B7B55"/>
    <w:rsid w:val="000D3937"/>
    <w:rsid w:val="000D4E2F"/>
    <w:rsid w:val="000E1E74"/>
    <w:rsid w:val="000E1E8D"/>
    <w:rsid w:val="000E265D"/>
    <w:rsid w:val="000E42BA"/>
    <w:rsid w:val="000E4482"/>
    <w:rsid w:val="000E5290"/>
    <w:rsid w:val="000E5593"/>
    <w:rsid w:val="000E5CB8"/>
    <w:rsid w:val="000E755D"/>
    <w:rsid w:val="000F0C65"/>
    <w:rsid w:val="000F153C"/>
    <w:rsid w:val="000F192D"/>
    <w:rsid w:val="000F1D38"/>
    <w:rsid w:val="000F2D86"/>
    <w:rsid w:val="000F3B25"/>
    <w:rsid w:val="000F5138"/>
    <w:rsid w:val="000F6991"/>
    <w:rsid w:val="000F76DA"/>
    <w:rsid w:val="001006BF"/>
    <w:rsid w:val="00100845"/>
    <w:rsid w:val="00103DF4"/>
    <w:rsid w:val="00103FE9"/>
    <w:rsid w:val="00104364"/>
    <w:rsid w:val="00110E3A"/>
    <w:rsid w:val="00112567"/>
    <w:rsid w:val="00113ED2"/>
    <w:rsid w:val="00115F2C"/>
    <w:rsid w:val="00116E1C"/>
    <w:rsid w:val="001203F4"/>
    <w:rsid w:val="00120CC6"/>
    <w:rsid w:val="00122589"/>
    <w:rsid w:val="001234B5"/>
    <w:rsid w:val="00124003"/>
    <w:rsid w:val="00125550"/>
    <w:rsid w:val="0012630E"/>
    <w:rsid w:val="001321AB"/>
    <w:rsid w:val="00134865"/>
    <w:rsid w:val="00136975"/>
    <w:rsid w:val="001413DB"/>
    <w:rsid w:val="001425F3"/>
    <w:rsid w:val="001454C0"/>
    <w:rsid w:val="00146CFA"/>
    <w:rsid w:val="00150143"/>
    <w:rsid w:val="00150DB4"/>
    <w:rsid w:val="0015470F"/>
    <w:rsid w:val="00155817"/>
    <w:rsid w:val="00157598"/>
    <w:rsid w:val="00160198"/>
    <w:rsid w:val="00160AF5"/>
    <w:rsid w:val="001622A1"/>
    <w:rsid w:val="00162497"/>
    <w:rsid w:val="0016455F"/>
    <w:rsid w:val="00165ABC"/>
    <w:rsid w:val="00175DEA"/>
    <w:rsid w:val="001771A6"/>
    <w:rsid w:val="00177ED4"/>
    <w:rsid w:val="001809CD"/>
    <w:rsid w:val="00181E4E"/>
    <w:rsid w:val="00182554"/>
    <w:rsid w:val="00182643"/>
    <w:rsid w:val="001829FD"/>
    <w:rsid w:val="001834C3"/>
    <w:rsid w:val="00184A1D"/>
    <w:rsid w:val="00186093"/>
    <w:rsid w:val="0018776A"/>
    <w:rsid w:val="00187F63"/>
    <w:rsid w:val="0019086B"/>
    <w:rsid w:val="00190DA7"/>
    <w:rsid w:val="00192EB8"/>
    <w:rsid w:val="00193B8C"/>
    <w:rsid w:val="00196A6C"/>
    <w:rsid w:val="001A117E"/>
    <w:rsid w:val="001A3BD9"/>
    <w:rsid w:val="001A4695"/>
    <w:rsid w:val="001A4748"/>
    <w:rsid w:val="001B12CA"/>
    <w:rsid w:val="001B2632"/>
    <w:rsid w:val="001B4302"/>
    <w:rsid w:val="001B5BB0"/>
    <w:rsid w:val="001B6281"/>
    <w:rsid w:val="001C21CD"/>
    <w:rsid w:val="001C26B3"/>
    <w:rsid w:val="001C330B"/>
    <w:rsid w:val="001C6D0D"/>
    <w:rsid w:val="001C7043"/>
    <w:rsid w:val="001D0D2F"/>
    <w:rsid w:val="001D0F6B"/>
    <w:rsid w:val="001D3B49"/>
    <w:rsid w:val="001E1CC0"/>
    <w:rsid w:val="001E4574"/>
    <w:rsid w:val="001E595E"/>
    <w:rsid w:val="001E7EC9"/>
    <w:rsid w:val="001F0CB2"/>
    <w:rsid w:val="001F1A0E"/>
    <w:rsid w:val="001F5140"/>
    <w:rsid w:val="001F540A"/>
    <w:rsid w:val="001F58B4"/>
    <w:rsid w:val="001F78DA"/>
    <w:rsid w:val="0020011A"/>
    <w:rsid w:val="00200B2C"/>
    <w:rsid w:val="00200E4F"/>
    <w:rsid w:val="002020EC"/>
    <w:rsid w:val="00202A6C"/>
    <w:rsid w:val="00205D83"/>
    <w:rsid w:val="0020757A"/>
    <w:rsid w:val="00210733"/>
    <w:rsid w:val="0021152D"/>
    <w:rsid w:val="00212F19"/>
    <w:rsid w:val="00217F24"/>
    <w:rsid w:val="00224510"/>
    <w:rsid w:val="0022545F"/>
    <w:rsid w:val="0023042B"/>
    <w:rsid w:val="002324B7"/>
    <w:rsid w:val="0023289C"/>
    <w:rsid w:val="00232BE4"/>
    <w:rsid w:val="00232BF2"/>
    <w:rsid w:val="00233AB7"/>
    <w:rsid w:val="002357BC"/>
    <w:rsid w:val="00237EDC"/>
    <w:rsid w:val="00241645"/>
    <w:rsid w:val="00241F01"/>
    <w:rsid w:val="002476A7"/>
    <w:rsid w:val="00247CD0"/>
    <w:rsid w:val="00250C1C"/>
    <w:rsid w:val="002519B0"/>
    <w:rsid w:val="00254801"/>
    <w:rsid w:val="0025490D"/>
    <w:rsid w:val="002628A5"/>
    <w:rsid w:val="00262DC5"/>
    <w:rsid w:val="002664EF"/>
    <w:rsid w:val="0027068B"/>
    <w:rsid w:val="00271EC3"/>
    <w:rsid w:val="00275EF5"/>
    <w:rsid w:val="00277D43"/>
    <w:rsid w:val="00280D9C"/>
    <w:rsid w:val="002817E0"/>
    <w:rsid w:val="00281BC7"/>
    <w:rsid w:val="002840A1"/>
    <w:rsid w:val="00284523"/>
    <w:rsid w:val="002909AA"/>
    <w:rsid w:val="00293CBC"/>
    <w:rsid w:val="00294AB1"/>
    <w:rsid w:val="002951D3"/>
    <w:rsid w:val="00295F50"/>
    <w:rsid w:val="0029656B"/>
    <w:rsid w:val="00297B12"/>
    <w:rsid w:val="002A304B"/>
    <w:rsid w:val="002A6690"/>
    <w:rsid w:val="002A78DE"/>
    <w:rsid w:val="002B0B45"/>
    <w:rsid w:val="002B1A2E"/>
    <w:rsid w:val="002B2B82"/>
    <w:rsid w:val="002B330E"/>
    <w:rsid w:val="002B48F2"/>
    <w:rsid w:val="002C1277"/>
    <w:rsid w:val="002C3FA6"/>
    <w:rsid w:val="002C7D6C"/>
    <w:rsid w:val="002D0D56"/>
    <w:rsid w:val="002D185A"/>
    <w:rsid w:val="002D291C"/>
    <w:rsid w:val="002D2A46"/>
    <w:rsid w:val="002D4B02"/>
    <w:rsid w:val="002D7240"/>
    <w:rsid w:val="002E07D8"/>
    <w:rsid w:val="002E2A6F"/>
    <w:rsid w:val="002E4516"/>
    <w:rsid w:val="002E4AEE"/>
    <w:rsid w:val="002E61CE"/>
    <w:rsid w:val="002F0927"/>
    <w:rsid w:val="002F0CF9"/>
    <w:rsid w:val="002F14D8"/>
    <w:rsid w:val="002F16E3"/>
    <w:rsid w:val="002F2B37"/>
    <w:rsid w:val="002F3F02"/>
    <w:rsid w:val="002F422B"/>
    <w:rsid w:val="002F4C32"/>
    <w:rsid w:val="002F6015"/>
    <w:rsid w:val="002F79C7"/>
    <w:rsid w:val="003012F6"/>
    <w:rsid w:val="00302A6E"/>
    <w:rsid w:val="00302E96"/>
    <w:rsid w:val="0030359A"/>
    <w:rsid w:val="00303F38"/>
    <w:rsid w:val="003055AF"/>
    <w:rsid w:val="003067B5"/>
    <w:rsid w:val="00307C29"/>
    <w:rsid w:val="00310063"/>
    <w:rsid w:val="00310CE0"/>
    <w:rsid w:val="00311038"/>
    <w:rsid w:val="00315DFE"/>
    <w:rsid w:val="00316AC1"/>
    <w:rsid w:val="0032292B"/>
    <w:rsid w:val="00322B0D"/>
    <w:rsid w:val="003243B2"/>
    <w:rsid w:val="0032718B"/>
    <w:rsid w:val="003300B0"/>
    <w:rsid w:val="00331712"/>
    <w:rsid w:val="0033189F"/>
    <w:rsid w:val="003349F1"/>
    <w:rsid w:val="00334FE4"/>
    <w:rsid w:val="003358A3"/>
    <w:rsid w:val="00343533"/>
    <w:rsid w:val="0034431C"/>
    <w:rsid w:val="00345824"/>
    <w:rsid w:val="0034689E"/>
    <w:rsid w:val="0034764E"/>
    <w:rsid w:val="00352B15"/>
    <w:rsid w:val="003573DC"/>
    <w:rsid w:val="0036274E"/>
    <w:rsid w:val="0036340C"/>
    <w:rsid w:val="003637B5"/>
    <w:rsid w:val="003656E5"/>
    <w:rsid w:val="00365CDC"/>
    <w:rsid w:val="00371176"/>
    <w:rsid w:val="003801E5"/>
    <w:rsid w:val="00382FCA"/>
    <w:rsid w:val="00385881"/>
    <w:rsid w:val="00387ED6"/>
    <w:rsid w:val="00390ADE"/>
    <w:rsid w:val="0039127A"/>
    <w:rsid w:val="003917B1"/>
    <w:rsid w:val="0039188E"/>
    <w:rsid w:val="0039385C"/>
    <w:rsid w:val="003979E3"/>
    <w:rsid w:val="003A07F0"/>
    <w:rsid w:val="003A0BD6"/>
    <w:rsid w:val="003A0C1F"/>
    <w:rsid w:val="003A580E"/>
    <w:rsid w:val="003A64CE"/>
    <w:rsid w:val="003A6776"/>
    <w:rsid w:val="003B1015"/>
    <w:rsid w:val="003B17B4"/>
    <w:rsid w:val="003B2FEB"/>
    <w:rsid w:val="003B3F69"/>
    <w:rsid w:val="003B4493"/>
    <w:rsid w:val="003C2A7A"/>
    <w:rsid w:val="003C52E4"/>
    <w:rsid w:val="003C61F7"/>
    <w:rsid w:val="003D3ED0"/>
    <w:rsid w:val="003D40D8"/>
    <w:rsid w:val="003D4A37"/>
    <w:rsid w:val="003D4E35"/>
    <w:rsid w:val="003D5473"/>
    <w:rsid w:val="003D6F5A"/>
    <w:rsid w:val="003E2836"/>
    <w:rsid w:val="003E2ADB"/>
    <w:rsid w:val="003E2C46"/>
    <w:rsid w:val="003E3936"/>
    <w:rsid w:val="003E4443"/>
    <w:rsid w:val="003E7936"/>
    <w:rsid w:val="003F0491"/>
    <w:rsid w:val="003F1F0D"/>
    <w:rsid w:val="003F4D40"/>
    <w:rsid w:val="003F518E"/>
    <w:rsid w:val="003F53A7"/>
    <w:rsid w:val="003F54E6"/>
    <w:rsid w:val="003F6087"/>
    <w:rsid w:val="003F7D3F"/>
    <w:rsid w:val="0040348C"/>
    <w:rsid w:val="00405767"/>
    <w:rsid w:val="00410070"/>
    <w:rsid w:val="004131FB"/>
    <w:rsid w:val="004160DC"/>
    <w:rsid w:val="00417DAB"/>
    <w:rsid w:val="004209FF"/>
    <w:rsid w:val="004220ED"/>
    <w:rsid w:val="004223AE"/>
    <w:rsid w:val="00425D2A"/>
    <w:rsid w:val="00426E8E"/>
    <w:rsid w:val="00430F19"/>
    <w:rsid w:val="00431182"/>
    <w:rsid w:val="00432A7A"/>
    <w:rsid w:val="00432B43"/>
    <w:rsid w:val="00434543"/>
    <w:rsid w:val="004353A0"/>
    <w:rsid w:val="004355E4"/>
    <w:rsid w:val="00435DB3"/>
    <w:rsid w:val="004375BD"/>
    <w:rsid w:val="0044160F"/>
    <w:rsid w:val="00445146"/>
    <w:rsid w:val="00445BA6"/>
    <w:rsid w:val="0044682A"/>
    <w:rsid w:val="00447CE7"/>
    <w:rsid w:val="0045307D"/>
    <w:rsid w:val="00453A89"/>
    <w:rsid w:val="004558CD"/>
    <w:rsid w:val="00456AB5"/>
    <w:rsid w:val="004618B6"/>
    <w:rsid w:val="00461D73"/>
    <w:rsid w:val="004643CB"/>
    <w:rsid w:val="00467DD8"/>
    <w:rsid w:val="00467DF6"/>
    <w:rsid w:val="00470257"/>
    <w:rsid w:val="004708AF"/>
    <w:rsid w:val="004820E7"/>
    <w:rsid w:val="00482D3E"/>
    <w:rsid w:val="004836A2"/>
    <w:rsid w:val="00485A12"/>
    <w:rsid w:val="0048668E"/>
    <w:rsid w:val="00486BBB"/>
    <w:rsid w:val="00486F60"/>
    <w:rsid w:val="0048710A"/>
    <w:rsid w:val="00490A3A"/>
    <w:rsid w:val="00491FE4"/>
    <w:rsid w:val="00493F72"/>
    <w:rsid w:val="004946AB"/>
    <w:rsid w:val="00494B39"/>
    <w:rsid w:val="004957E1"/>
    <w:rsid w:val="00496F48"/>
    <w:rsid w:val="004A0D70"/>
    <w:rsid w:val="004A244B"/>
    <w:rsid w:val="004A281C"/>
    <w:rsid w:val="004A32DA"/>
    <w:rsid w:val="004A5178"/>
    <w:rsid w:val="004A5620"/>
    <w:rsid w:val="004A5D02"/>
    <w:rsid w:val="004A5E58"/>
    <w:rsid w:val="004A660A"/>
    <w:rsid w:val="004A7287"/>
    <w:rsid w:val="004A72B8"/>
    <w:rsid w:val="004B0ABD"/>
    <w:rsid w:val="004B1E80"/>
    <w:rsid w:val="004B2F26"/>
    <w:rsid w:val="004B34E6"/>
    <w:rsid w:val="004B469A"/>
    <w:rsid w:val="004C0DB7"/>
    <w:rsid w:val="004C3069"/>
    <w:rsid w:val="004C3BD9"/>
    <w:rsid w:val="004C5C00"/>
    <w:rsid w:val="004D0C17"/>
    <w:rsid w:val="004D3958"/>
    <w:rsid w:val="004D4683"/>
    <w:rsid w:val="004D51B0"/>
    <w:rsid w:val="004E203B"/>
    <w:rsid w:val="004E484D"/>
    <w:rsid w:val="004E4B60"/>
    <w:rsid w:val="004E59A5"/>
    <w:rsid w:val="004F024F"/>
    <w:rsid w:val="004F100A"/>
    <w:rsid w:val="004F1BF2"/>
    <w:rsid w:val="004F2B17"/>
    <w:rsid w:val="004F42BE"/>
    <w:rsid w:val="004F77DC"/>
    <w:rsid w:val="00502670"/>
    <w:rsid w:val="00504AFC"/>
    <w:rsid w:val="005077E2"/>
    <w:rsid w:val="0051502A"/>
    <w:rsid w:val="0051592A"/>
    <w:rsid w:val="00516100"/>
    <w:rsid w:val="00517CD0"/>
    <w:rsid w:val="005212DB"/>
    <w:rsid w:val="0052256A"/>
    <w:rsid w:val="0052376F"/>
    <w:rsid w:val="00523B48"/>
    <w:rsid w:val="00523C18"/>
    <w:rsid w:val="005266BC"/>
    <w:rsid w:val="005272BB"/>
    <w:rsid w:val="00527E3F"/>
    <w:rsid w:val="0053368A"/>
    <w:rsid w:val="00534A83"/>
    <w:rsid w:val="00535361"/>
    <w:rsid w:val="0053560A"/>
    <w:rsid w:val="00536A81"/>
    <w:rsid w:val="00537A0F"/>
    <w:rsid w:val="00537BC9"/>
    <w:rsid w:val="00540602"/>
    <w:rsid w:val="00541DC3"/>
    <w:rsid w:val="005436CF"/>
    <w:rsid w:val="00543783"/>
    <w:rsid w:val="00543E9A"/>
    <w:rsid w:val="005442CF"/>
    <w:rsid w:val="00544538"/>
    <w:rsid w:val="00544D83"/>
    <w:rsid w:val="0054577C"/>
    <w:rsid w:val="00546C8D"/>
    <w:rsid w:val="00547019"/>
    <w:rsid w:val="00547696"/>
    <w:rsid w:val="00551DE5"/>
    <w:rsid w:val="00552E47"/>
    <w:rsid w:val="00555D8F"/>
    <w:rsid w:val="005563CF"/>
    <w:rsid w:val="00560E32"/>
    <w:rsid w:val="00561F14"/>
    <w:rsid w:val="00562315"/>
    <w:rsid w:val="005628E0"/>
    <w:rsid w:val="0056527E"/>
    <w:rsid w:val="005656D1"/>
    <w:rsid w:val="0056584C"/>
    <w:rsid w:val="00566744"/>
    <w:rsid w:val="00567182"/>
    <w:rsid w:val="00572E2B"/>
    <w:rsid w:val="00575061"/>
    <w:rsid w:val="0058407B"/>
    <w:rsid w:val="0058468E"/>
    <w:rsid w:val="00584E46"/>
    <w:rsid w:val="00585091"/>
    <w:rsid w:val="00586BBA"/>
    <w:rsid w:val="005870B3"/>
    <w:rsid w:val="00590439"/>
    <w:rsid w:val="005906B3"/>
    <w:rsid w:val="00590A61"/>
    <w:rsid w:val="00593DF3"/>
    <w:rsid w:val="00594D14"/>
    <w:rsid w:val="0059549E"/>
    <w:rsid w:val="00595A5F"/>
    <w:rsid w:val="005979A8"/>
    <w:rsid w:val="00597E2E"/>
    <w:rsid w:val="005A17AD"/>
    <w:rsid w:val="005A35ED"/>
    <w:rsid w:val="005A3D1D"/>
    <w:rsid w:val="005A4C41"/>
    <w:rsid w:val="005A60C1"/>
    <w:rsid w:val="005A63C5"/>
    <w:rsid w:val="005A6E0A"/>
    <w:rsid w:val="005A724E"/>
    <w:rsid w:val="005A7B6E"/>
    <w:rsid w:val="005B0686"/>
    <w:rsid w:val="005B0DF2"/>
    <w:rsid w:val="005B2085"/>
    <w:rsid w:val="005B656D"/>
    <w:rsid w:val="005B7B82"/>
    <w:rsid w:val="005C1FBB"/>
    <w:rsid w:val="005C2E57"/>
    <w:rsid w:val="005C4797"/>
    <w:rsid w:val="005C54DD"/>
    <w:rsid w:val="005C70CF"/>
    <w:rsid w:val="005D0D23"/>
    <w:rsid w:val="005D0E7E"/>
    <w:rsid w:val="005D1DC9"/>
    <w:rsid w:val="005D4D9A"/>
    <w:rsid w:val="005D5019"/>
    <w:rsid w:val="005D550A"/>
    <w:rsid w:val="005D602E"/>
    <w:rsid w:val="005D7031"/>
    <w:rsid w:val="005E0654"/>
    <w:rsid w:val="005E1C60"/>
    <w:rsid w:val="005E23BD"/>
    <w:rsid w:val="005E244C"/>
    <w:rsid w:val="005E6680"/>
    <w:rsid w:val="005E70AA"/>
    <w:rsid w:val="005F736E"/>
    <w:rsid w:val="005F7E16"/>
    <w:rsid w:val="006001C7"/>
    <w:rsid w:val="00603182"/>
    <w:rsid w:val="006041FB"/>
    <w:rsid w:val="006053F2"/>
    <w:rsid w:val="00606983"/>
    <w:rsid w:val="00606D75"/>
    <w:rsid w:val="006119E9"/>
    <w:rsid w:val="006130D1"/>
    <w:rsid w:val="00614BC7"/>
    <w:rsid w:val="00615699"/>
    <w:rsid w:val="00615B2E"/>
    <w:rsid w:val="00616B8D"/>
    <w:rsid w:val="00617048"/>
    <w:rsid w:val="006170FD"/>
    <w:rsid w:val="006176F7"/>
    <w:rsid w:val="0062132E"/>
    <w:rsid w:val="00622CDB"/>
    <w:rsid w:val="00623C58"/>
    <w:rsid w:val="00624B21"/>
    <w:rsid w:val="00625601"/>
    <w:rsid w:val="006264EC"/>
    <w:rsid w:val="006346F2"/>
    <w:rsid w:val="00635721"/>
    <w:rsid w:val="00644702"/>
    <w:rsid w:val="00646976"/>
    <w:rsid w:val="0064790E"/>
    <w:rsid w:val="006504A9"/>
    <w:rsid w:val="00650607"/>
    <w:rsid w:val="00650645"/>
    <w:rsid w:val="00650753"/>
    <w:rsid w:val="006525B6"/>
    <w:rsid w:val="00653D38"/>
    <w:rsid w:val="00657721"/>
    <w:rsid w:val="00664780"/>
    <w:rsid w:val="006670D7"/>
    <w:rsid w:val="0066768D"/>
    <w:rsid w:val="0066771F"/>
    <w:rsid w:val="00672A81"/>
    <w:rsid w:val="006747F3"/>
    <w:rsid w:val="00675E16"/>
    <w:rsid w:val="00677682"/>
    <w:rsid w:val="0068321D"/>
    <w:rsid w:val="0068432F"/>
    <w:rsid w:val="00686D42"/>
    <w:rsid w:val="00687D15"/>
    <w:rsid w:val="00693900"/>
    <w:rsid w:val="006942A4"/>
    <w:rsid w:val="00694EB9"/>
    <w:rsid w:val="006951FB"/>
    <w:rsid w:val="00695529"/>
    <w:rsid w:val="006A2E0F"/>
    <w:rsid w:val="006A3254"/>
    <w:rsid w:val="006A473A"/>
    <w:rsid w:val="006A564D"/>
    <w:rsid w:val="006B3A24"/>
    <w:rsid w:val="006B4366"/>
    <w:rsid w:val="006B7F92"/>
    <w:rsid w:val="006C0B90"/>
    <w:rsid w:val="006C1A3D"/>
    <w:rsid w:val="006C21AF"/>
    <w:rsid w:val="006C434C"/>
    <w:rsid w:val="006C4399"/>
    <w:rsid w:val="006C7803"/>
    <w:rsid w:val="006D0CEE"/>
    <w:rsid w:val="006D14F2"/>
    <w:rsid w:val="006D1528"/>
    <w:rsid w:val="006D1740"/>
    <w:rsid w:val="006D1D84"/>
    <w:rsid w:val="006D2588"/>
    <w:rsid w:val="006D2C74"/>
    <w:rsid w:val="006D38F8"/>
    <w:rsid w:val="006D3A32"/>
    <w:rsid w:val="006D4AEB"/>
    <w:rsid w:val="006D58D9"/>
    <w:rsid w:val="006D5947"/>
    <w:rsid w:val="006D6C51"/>
    <w:rsid w:val="006E096E"/>
    <w:rsid w:val="006E0C87"/>
    <w:rsid w:val="006E2E14"/>
    <w:rsid w:val="006E3409"/>
    <w:rsid w:val="006E417D"/>
    <w:rsid w:val="006E4F24"/>
    <w:rsid w:val="006E5297"/>
    <w:rsid w:val="006E727D"/>
    <w:rsid w:val="006F0234"/>
    <w:rsid w:val="006F0507"/>
    <w:rsid w:val="006F06B8"/>
    <w:rsid w:val="006F0BDA"/>
    <w:rsid w:val="006F1B3F"/>
    <w:rsid w:val="006F1C78"/>
    <w:rsid w:val="006F2F0F"/>
    <w:rsid w:val="006F573E"/>
    <w:rsid w:val="006F5CE4"/>
    <w:rsid w:val="006F6008"/>
    <w:rsid w:val="006F6F68"/>
    <w:rsid w:val="00701D1A"/>
    <w:rsid w:val="0070500C"/>
    <w:rsid w:val="00705E7B"/>
    <w:rsid w:val="00707345"/>
    <w:rsid w:val="00707DA5"/>
    <w:rsid w:val="00710423"/>
    <w:rsid w:val="00711318"/>
    <w:rsid w:val="00713F77"/>
    <w:rsid w:val="00714B1C"/>
    <w:rsid w:val="0071558D"/>
    <w:rsid w:val="00720ED8"/>
    <w:rsid w:val="007211CC"/>
    <w:rsid w:val="00723A3C"/>
    <w:rsid w:val="00724607"/>
    <w:rsid w:val="00724776"/>
    <w:rsid w:val="0072524F"/>
    <w:rsid w:val="00726B96"/>
    <w:rsid w:val="00730362"/>
    <w:rsid w:val="00730E0E"/>
    <w:rsid w:val="00731194"/>
    <w:rsid w:val="00732175"/>
    <w:rsid w:val="00732685"/>
    <w:rsid w:val="00732DE0"/>
    <w:rsid w:val="00732E48"/>
    <w:rsid w:val="00733928"/>
    <w:rsid w:val="00734627"/>
    <w:rsid w:val="007349FF"/>
    <w:rsid w:val="00735373"/>
    <w:rsid w:val="00736444"/>
    <w:rsid w:val="00737BFE"/>
    <w:rsid w:val="00740773"/>
    <w:rsid w:val="00741018"/>
    <w:rsid w:val="007470F4"/>
    <w:rsid w:val="00747FB4"/>
    <w:rsid w:val="007515B7"/>
    <w:rsid w:val="007531A8"/>
    <w:rsid w:val="00753AD0"/>
    <w:rsid w:val="00753CC2"/>
    <w:rsid w:val="007570BE"/>
    <w:rsid w:val="0076259E"/>
    <w:rsid w:val="0076290C"/>
    <w:rsid w:val="00765F53"/>
    <w:rsid w:val="00767A0D"/>
    <w:rsid w:val="00770DB4"/>
    <w:rsid w:val="00781BE4"/>
    <w:rsid w:val="00781D77"/>
    <w:rsid w:val="00782051"/>
    <w:rsid w:val="007829B0"/>
    <w:rsid w:val="00782D6A"/>
    <w:rsid w:val="007835EA"/>
    <w:rsid w:val="00783EBF"/>
    <w:rsid w:val="00784352"/>
    <w:rsid w:val="00793054"/>
    <w:rsid w:val="00794017"/>
    <w:rsid w:val="0079629B"/>
    <w:rsid w:val="0079655E"/>
    <w:rsid w:val="007A0797"/>
    <w:rsid w:val="007A300D"/>
    <w:rsid w:val="007A3B77"/>
    <w:rsid w:val="007A3FA0"/>
    <w:rsid w:val="007A4F05"/>
    <w:rsid w:val="007A5A1F"/>
    <w:rsid w:val="007A5BF8"/>
    <w:rsid w:val="007B0292"/>
    <w:rsid w:val="007B180D"/>
    <w:rsid w:val="007B2AC0"/>
    <w:rsid w:val="007B38DF"/>
    <w:rsid w:val="007B3A45"/>
    <w:rsid w:val="007B4B46"/>
    <w:rsid w:val="007B4C73"/>
    <w:rsid w:val="007B52C2"/>
    <w:rsid w:val="007B5FA2"/>
    <w:rsid w:val="007C2B3C"/>
    <w:rsid w:val="007D0D20"/>
    <w:rsid w:val="007D5979"/>
    <w:rsid w:val="007D6C8B"/>
    <w:rsid w:val="007E1BAF"/>
    <w:rsid w:val="007E20F9"/>
    <w:rsid w:val="007E2151"/>
    <w:rsid w:val="007E4CD6"/>
    <w:rsid w:val="007E5D72"/>
    <w:rsid w:val="007E5FAA"/>
    <w:rsid w:val="007E788D"/>
    <w:rsid w:val="007F347E"/>
    <w:rsid w:val="007F3911"/>
    <w:rsid w:val="00802A79"/>
    <w:rsid w:val="0080394D"/>
    <w:rsid w:val="00803D7E"/>
    <w:rsid w:val="00804064"/>
    <w:rsid w:val="00805BBE"/>
    <w:rsid w:val="00807355"/>
    <w:rsid w:val="00807A98"/>
    <w:rsid w:val="0081373B"/>
    <w:rsid w:val="00815567"/>
    <w:rsid w:val="008168E0"/>
    <w:rsid w:val="00825AAD"/>
    <w:rsid w:val="0083029C"/>
    <w:rsid w:val="00830B97"/>
    <w:rsid w:val="008315CC"/>
    <w:rsid w:val="00832B39"/>
    <w:rsid w:val="00837559"/>
    <w:rsid w:val="008401AA"/>
    <w:rsid w:val="008416B1"/>
    <w:rsid w:val="00843153"/>
    <w:rsid w:val="00843C22"/>
    <w:rsid w:val="0084409B"/>
    <w:rsid w:val="0084465D"/>
    <w:rsid w:val="00844A29"/>
    <w:rsid w:val="00845644"/>
    <w:rsid w:val="0084631E"/>
    <w:rsid w:val="00850467"/>
    <w:rsid w:val="00851BDE"/>
    <w:rsid w:val="0085630C"/>
    <w:rsid w:val="00856AF0"/>
    <w:rsid w:val="00857C74"/>
    <w:rsid w:val="008609D8"/>
    <w:rsid w:val="00862B68"/>
    <w:rsid w:val="00863510"/>
    <w:rsid w:val="008639B2"/>
    <w:rsid w:val="00870997"/>
    <w:rsid w:val="00870EFB"/>
    <w:rsid w:val="00873C71"/>
    <w:rsid w:val="00873CEA"/>
    <w:rsid w:val="00874196"/>
    <w:rsid w:val="008741CC"/>
    <w:rsid w:val="008750D4"/>
    <w:rsid w:val="008753AB"/>
    <w:rsid w:val="00875D5B"/>
    <w:rsid w:val="008763B9"/>
    <w:rsid w:val="00876B75"/>
    <w:rsid w:val="0088324D"/>
    <w:rsid w:val="0088565E"/>
    <w:rsid w:val="00885922"/>
    <w:rsid w:val="008861E3"/>
    <w:rsid w:val="00887AA6"/>
    <w:rsid w:val="00894AC7"/>
    <w:rsid w:val="008950B3"/>
    <w:rsid w:val="0089584B"/>
    <w:rsid w:val="0089703C"/>
    <w:rsid w:val="008A1DAD"/>
    <w:rsid w:val="008A3DFF"/>
    <w:rsid w:val="008A6ECF"/>
    <w:rsid w:val="008A7662"/>
    <w:rsid w:val="008B0752"/>
    <w:rsid w:val="008B5A65"/>
    <w:rsid w:val="008C0A5E"/>
    <w:rsid w:val="008C2259"/>
    <w:rsid w:val="008C2F8C"/>
    <w:rsid w:val="008C3E2F"/>
    <w:rsid w:val="008C531E"/>
    <w:rsid w:val="008C620D"/>
    <w:rsid w:val="008C6425"/>
    <w:rsid w:val="008D13D6"/>
    <w:rsid w:val="008D3C55"/>
    <w:rsid w:val="008D4269"/>
    <w:rsid w:val="008D5C27"/>
    <w:rsid w:val="008D7511"/>
    <w:rsid w:val="008E0C5E"/>
    <w:rsid w:val="008E1001"/>
    <w:rsid w:val="008E7A8D"/>
    <w:rsid w:val="008E7C6E"/>
    <w:rsid w:val="008F29A9"/>
    <w:rsid w:val="008F50AC"/>
    <w:rsid w:val="008F7E68"/>
    <w:rsid w:val="0090482D"/>
    <w:rsid w:val="00904EFF"/>
    <w:rsid w:val="00905E1D"/>
    <w:rsid w:val="00906695"/>
    <w:rsid w:val="00913462"/>
    <w:rsid w:val="009154F6"/>
    <w:rsid w:val="00915D8C"/>
    <w:rsid w:val="009169BA"/>
    <w:rsid w:val="009243F3"/>
    <w:rsid w:val="0092477F"/>
    <w:rsid w:val="0092536C"/>
    <w:rsid w:val="00925B66"/>
    <w:rsid w:val="00925DCA"/>
    <w:rsid w:val="00926162"/>
    <w:rsid w:val="009271C4"/>
    <w:rsid w:val="00927EC2"/>
    <w:rsid w:val="009305CF"/>
    <w:rsid w:val="009307E8"/>
    <w:rsid w:val="00931686"/>
    <w:rsid w:val="00933F3C"/>
    <w:rsid w:val="0093401C"/>
    <w:rsid w:val="0093529D"/>
    <w:rsid w:val="009416A4"/>
    <w:rsid w:val="00942EF9"/>
    <w:rsid w:val="00944366"/>
    <w:rsid w:val="0094575E"/>
    <w:rsid w:val="0094619A"/>
    <w:rsid w:val="009473C3"/>
    <w:rsid w:val="00952164"/>
    <w:rsid w:val="00953CEA"/>
    <w:rsid w:val="009555BB"/>
    <w:rsid w:val="00956BB7"/>
    <w:rsid w:val="00957C4C"/>
    <w:rsid w:val="00960573"/>
    <w:rsid w:val="00960EB6"/>
    <w:rsid w:val="00961771"/>
    <w:rsid w:val="00961F08"/>
    <w:rsid w:val="00964871"/>
    <w:rsid w:val="009667EA"/>
    <w:rsid w:val="00966F38"/>
    <w:rsid w:val="0097021A"/>
    <w:rsid w:val="00970D60"/>
    <w:rsid w:val="0097330F"/>
    <w:rsid w:val="009743CF"/>
    <w:rsid w:val="0098017F"/>
    <w:rsid w:val="00980E6D"/>
    <w:rsid w:val="00981469"/>
    <w:rsid w:val="00984039"/>
    <w:rsid w:val="009852BF"/>
    <w:rsid w:val="00985FCC"/>
    <w:rsid w:val="009863EB"/>
    <w:rsid w:val="0098779E"/>
    <w:rsid w:val="009924F7"/>
    <w:rsid w:val="009951D8"/>
    <w:rsid w:val="009960FB"/>
    <w:rsid w:val="009964A7"/>
    <w:rsid w:val="009A00A3"/>
    <w:rsid w:val="009A1489"/>
    <w:rsid w:val="009A41C0"/>
    <w:rsid w:val="009A4959"/>
    <w:rsid w:val="009A5148"/>
    <w:rsid w:val="009A5A84"/>
    <w:rsid w:val="009A7078"/>
    <w:rsid w:val="009A753E"/>
    <w:rsid w:val="009B4852"/>
    <w:rsid w:val="009B6439"/>
    <w:rsid w:val="009B795A"/>
    <w:rsid w:val="009C03AD"/>
    <w:rsid w:val="009C18C7"/>
    <w:rsid w:val="009C31AD"/>
    <w:rsid w:val="009C5656"/>
    <w:rsid w:val="009D4102"/>
    <w:rsid w:val="009D4AE3"/>
    <w:rsid w:val="009D5661"/>
    <w:rsid w:val="009D7111"/>
    <w:rsid w:val="009E143C"/>
    <w:rsid w:val="009E1DC3"/>
    <w:rsid w:val="009F4570"/>
    <w:rsid w:val="009F5CF1"/>
    <w:rsid w:val="009F64EC"/>
    <w:rsid w:val="009F7D5E"/>
    <w:rsid w:val="00A00781"/>
    <w:rsid w:val="00A03AD3"/>
    <w:rsid w:val="00A0473F"/>
    <w:rsid w:val="00A11E9E"/>
    <w:rsid w:val="00A131A9"/>
    <w:rsid w:val="00A13E20"/>
    <w:rsid w:val="00A15815"/>
    <w:rsid w:val="00A15E14"/>
    <w:rsid w:val="00A16D0F"/>
    <w:rsid w:val="00A17B2B"/>
    <w:rsid w:val="00A266E5"/>
    <w:rsid w:val="00A31340"/>
    <w:rsid w:val="00A319AB"/>
    <w:rsid w:val="00A366AC"/>
    <w:rsid w:val="00A3676E"/>
    <w:rsid w:val="00A379C6"/>
    <w:rsid w:val="00A37CBA"/>
    <w:rsid w:val="00A37E90"/>
    <w:rsid w:val="00A40A07"/>
    <w:rsid w:val="00A40FBD"/>
    <w:rsid w:val="00A42AC6"/>
    <w:rsid w:val="00A45054"/>
    <w:rsid w:val="00A459A9"/>
    <w:rsid w:val="00A46D4A"/>
    <w:rsid w:val="00A5261D"/>
    <w:rsid w:val="00A53364"/>
    <w:rsid w:val="00A57EB3"/>
    <w:rsid w:val="00A6011C"/>
    <w:rsid w:val="00A603FB"/>
    <w:rsid w:val="00A606EB"/>
    <w:rsid w:val="00A61347"/>
    <w:rsid w:val="00A626B8"/>
    <w:rsid w:val="00A62932"/>
    <w:rsid w:val="00A63DCE"/>
    <w:rsid w:val="00A649C8"/>
    <w:rsid w:val="00A650B1"/>
    <w:rsid w:val="00A65991"/>
    <w:rsid w:val="00A66D19"/>
    <w:rsid w:val="00A66DE2"/>
    <w:rsid w:val="00A705FF"/>
    <w:rsid w:val="00A717A9"/>
    <w:rsid w:val="00A7217A"/>
    <w:rsid w:val="00A726F6"/>
    <w:rsid w:val="00A7299C"/>
    <w:rsid w:val="00A72A17"/>
    <w:rsid w:val="00A74DC3"/>
    <w:rsid w:val="00A76AF9"/>
    <w:rsid w:val="00A77CBC"/>
    <w:rsid w:val="00A81237"/>
    <w:rsid w:val="00A8184B"/>
    <w:rsid w:val="00A9033B"/>
    <w:rsid w:val="00A945BE"/>
    <w:rsid w:val="00A945FC"/>
    <w:rsid w:val="00A973DD"/>
    <w:rsid w:val="00A97442"/>
    <w:rsid w:val="00AA061A"/>
    <w:rsid w:val="00AA1D5D"/>
    <w:rsid w:val="00AA2136"/>
    <w:rsid w:val="00AA5D00"/>
    <w:rsid w:val="00AA5DAA"/>
    <w:rsid w:val="00AB1D4A"/>
    <w:rsid w:val="00AB26D1"/>
    <w:rsid w:val="00AB62E9"/>
    <w:rsid w:val="00AB6D6C"/>
    <w:rsid w:val="00AB7093"/>
    <w:rsid w:val="00AC10A8"/>
    <w:rsid w:val="00AC2BC5"/>
    <w:rsid w:val="00AC5990"/>
    <w:rsid w:val="00AC59EC"/>
    <w:rsid w:val="00AC5A95"/>
    <w:rsid w:val="00AC72B9"/>
    <w:rsid w:val="00AD21CE"/>
    <w:rsid w:val="00AD2BBA"/>
    <w:rsid w:val="00AD3E93"/>
    <w:rsid w:val="00AD3F9B"/>
    <w:rsid w:val="00AD6BEA"/>
    <w:rsid w:val="00AE0060"/>
    <w:rsid w:val="00AE1328"/>
    <w:rsid w:val="00AE1D3E"/>
    <w:rsid w:val="00AE558A"/>
    <w:rsid w:val="00AE6235"/>
    <w:rsid w:val="00AE68D0"/>
    <w:rsid w:val="00AF0FA4"/>
    <w:rsid w:val="00AF206C"/>
    <w:rsid w:val="00AF3B95"/>
    <w:rsid w:val="00AF3CAA"/>
    <w:rsid w:val="00AF5FFB"/>
    <w:rsid w:val="00AF7495"/>
    <w:rsid w:val="00AF7DFF"/>
    <w:rsid w:val="00B01459"/>
    <w:rsid w:val="00B01F02"/>
    <w:rsid w:val="00B02E78"/>
    <w:rsid w:val="00B047F0"/>
    <w:rsid w:val="00B05573"/>
    <w:rsid w:val="00B06855"/>
    <w:rsid w:val="00B06BE8"/>
    <w:rsid w:val="00B10C24"/>
    <w:rsid w:val="00B12FDE"/>
    <w:rsid w:val="00B1498D"/>
    <w:rsid w:val="00B1499E"/>
    <w:rsid w:val="00B15255"/>
    <w:rsid w:val="00B15D24"/>
    <w:rsid w:val="00B167E1"/>
    <w:rsid w:val="00B17507"/>
    <w:rsid w:val="00B24742"/>
    <w:rsid w:val="00B2519A"/>
    <w:rsid w:val="00B261BB"/>
    <w:rsid w:val="00B27E5C"/>
    <w:rsid w:val="00B31E87"/>
    <w:rsid w:val="00B32C89"/>
    <w:rsid w:val="00B36246"/>
    <w:rsid w:val="00B36BB7"/>
    <w:rsid w:val="00B37D6F"/>
    <w:rsid w:val="00B37D95"/>
    <w:rsid w:val="00B407F0"/>
    <w:rsid w:val="00B40ACA"/>
    <w:rsid w:val="00B423B1"/>
    <w:rsid w:val="00B4472C"/>
    <w:rsid w:val="00B4584D"/>
    <w:rsid w:val="00B45A51"/>
    <w:rsid w:val="00B471B2"/>
    <w:rsid w:val="00B4781C"/>
    <w:rsid w:val="00B5022F"/>
    <w:rsid w:val="00B51C73"/>
    <w:rsid w:val="00B53378"/>
    <w:rsid w:val="00B53966"/>
    <w:rsid w:val="00B544E0"/>
    <w:rsid w:val="00B54762"/>
    <w:rsid w:val="00B57BC8"/>
    <w:rsid w:val="00B62311"/>
    <w:rsid w:val="00B62750"/>
    <w:rsid w:val="00B721A9"/>
    <w:rsid w:val="00B7316B"/>
    <w:rsid w:val="00B73BA3"/>
    <w:rsid w:val="00B73F2A"/>
    <w:rsid w:val="00B75AE1"/>
    <w:rsid w:val="00B82898"/>
    <w:rsid w:val="00B828F8"/>
    <w:rsid w:val="00B83BFD"/>
    <w:rsid w:val="00B8764E"/>
    <w:rsid w:val="00B87946"/>
    <w:rsid w:val="00B91236"/>
    <w:rsid w:val="00B92380"/>
    <w:rsid w:val="00B933A2"/>
    <w:rsid w:val="00B93B48"/>
    <w:rsid w:val="00B95409"/>
    <w:rsid w:val="00B96921"/>
    <w:rsid w:val="00BA03FE"/>
    <w:rsid w:val="00BA1610"/>
    <w:rsid w:val="00BA221E"/>
    <w:rsid w:val="00BA2D15"/>
    <w:rsid w:val="00BA3046"/>
    <w:rsid w:val="00BA593A"/>
    <w:rsid w:val="00BA6121"/>
    <w:rsid w:val="00BA78C8"/>
    <w:rsid w:val="00BA7BF5"/>
    <w:rsid w:val="00BB0AD0"/>
    <w:rsid w:val="00BB2614"/>
    <w:rsid w:val="00BB265F"/>
    <w:rsid w:val="00BB4455"/>
    <w:rsid w:val="00BB462D"/>
    <w:rsid w:val="00BB4B5D"/>
    <w:rsid w:val="00BC031B"/>
    <w:rsid w:val="00BC257A"/>
    <w:rsid w:val="00BC5BD1"/>
    <w:rsid w:val="00BC72A8"/>
    <w:rsid w:val="00BC7C1F"/>
    <w:rsid w:val="00BD50BB"/>
    <w:rsid w:val="00BD5D55"/>
    <w:rsid w:val="00BE1A37"/>
    <w:rsid w:val="00BE3332"/>
    <w:rsid w:val="00BE68B5"/>
    <w:rsid w:val="00BF004E"/>
    <w:rsid w:val="00BF1489"/>
    <w:rsid w:val="00C0216D"/>
    <w:rsid w:val="00C032B6"/>
    <w:rsid w:val="00C07BE8"/>
    <w:rsid w:val="00C11266"/>
    <w:rsid w:val="00C112ED"/>
    <w:rsid w:val="00C12E73"/>
    <w:rsid w:val="00C133B8"/>
    <w:rsid w:val="00C15B3F"/>
    <w:rsid w:val="00C3214A"/>
    <w:rsid w:val="00C3256C"/>
    <w:rsid w:val="00C33517"/>
    <w:rsid w:val="00C33A90"/>
    <w:rsid w:val="00C33C38"/>
    <w:rsid w:val="00C344CC"/>
    <w:rsid w:val="00C35D7C"/>
    <w:rsid w:val="00C36FF8"/>
    <w:rsid w:val="00C416EC"/>
    <w:rsid w:val="00C41B2E"/>
    <w:rsid w:val="00C4372C"/>
    <w:rsid w:val="00C44563"/>
    <w:rsid w:val="00C4554C"/>
    <w:rsid w:val="00C45D74"/>
    <w:rsid w:val="00C46E8F"/>
    <w:rsid w:val="00C47755"/>
    <w:rsid w:val="00C5004E"/>
    <w:rsid w:val="00C52AA7"/>
    <w:rsid w:val="00C54FB3"/>
    <w:rsid w:val="00C565FD"/>
    <w:rsid w:val="00C6110C"/>
    <w:rsid w:val="00C615AE"/>
    <w:rsid w:val="00C623B1"/>
    <w:rsid w:val="00C65DB2"/>
    <w:rsid w:val="00C700AF"/>
    <w:rsid w:val="00C702C8"/>
    <w:rsid w:val="00C70C75"/>
    <w:rsid w:val="00C71B5B"/>
    <w:rsid w:val="00C73B87"/>
    <w:rsid w:val="00C7611B"/>
    <w:rsid w:val="00C763FD"/>
    <w:rsid w:val="00C77018"/>
    <w:rsid w:val="00C80A71"/>
    <w:rsid w:val="00C80AA2"/>
    <w:rsid w:val="00C8127A"/>
    <w:rsid w:val="00C81BE9"/>
    <w:rsid w:val="00C82E87"/>
    <w:rsid w:val="00C84B5D"/>
    <w:rsid w:val="00C8539C"/>
    <w:rsid w:val="00C86EA7"/>
    <w:rsid w:val="00C9124A"/>
    <w:rsid w:val="00C91DC2"/>
    <w:rsid w:val="00C93CBE"/>
    <w:rsid w:val="00C96106"/>
    <w:rsid w:val="00C9774D"/>
    <w:rsid w:val="00CA0AB2"/>
    <w:rsid w:val="00CA3793"/>
    <w:rsid w:val="00CA42C7"/>
    <w:rsid w:val="00CA51DE"/>
    <w:rsid w:val="00CA51F6"/>
    <w:rsid w:val="00CA6318"/>
    <w:rsid w:val="00CA67B5"/>
    <w:rsid w:val="00CB0511"/>
    <w:rsid w:val="00CB57A7"/>
    <w:rsid w:val="00CB5FA3"/>
    <w:rsid w:val="00CB7C25"/>
    <w:rsid w:val="00CC31AC"/>
    <w:rsid w:val="00CC3C79"/>
    <w:rsid w:val="00CC414B"/>
    <w:rsid w:val="00CC4696"/>
    <w:rsid w:val="00CC7640"/>
    <w:rsid w:val="00CD269D"/>
    <w:rsid w:val="00CD3970"/>
    <w:rsid w:val="00CD4171"/>
    <w:rsid w:val="00CD6AA4"/>
    <w:rsid w:val="00CD7B4A"/>
    <w:rsid w:val="00CE291D"/>
    <w:rsid w:val="00CE43AD"/>
    <w:rsid w:val="00CE6E83"/>
    <w:rsid w:val="00CF00C1"/>
    <w:rsid w:val="00CF00C6"/>
    <w:rsid w:val="00CF180F"/>
    <w:rsid w:val="00CF199D"/>
    <w:rsid w:val="00CF2511"/>
    <w:rsid w:val="00CF3C8A"/>
    <w:rsid w:val="00CF4651"/>
    <w:rsid w:val="00CF4905"/>
    <w:rsid w:val="00CF5708"/>
    <w:rsid w:val="00CF5883"/>
    <w:rsid w:val="00CF58F8"/>
    <w:rsid w:val="00CF5B78"/>
    <w:rsid w:val="00D00066"/>
    <w:rsid w:val="00D006DC"/>
    <w:rsid w:val="00D029E6"/>
    <w:rsid w:val="00D02ADF"/>
    <w:rsid w:val="00D03ABB"/>
    <w:rsid w:val="00D05B85"/>
    <w:rsid w:val="00D07DDE"/>
    <w:rsid w:val="00D126C0"/>
    <w:rsid w:val="00D12AFC"/>
    <w:rsid w:val="00D12E92"/>
    <w:rsid w:val="00D15AB8"/>
    <w:rsid w:val="00D23D97"/>
    <w:rsid w:val="00D270B7"/>
    <w:rsid w:val="00D30E1D"/>
    <w:rsid w:val="00D30F17"/>
    <w:rsid w:val="00D31381"/>
    <w:rsid w:val="00D3370A"/>
    <w:rsid w:val="00D33D89"/>
    <w:rsid w:val="00D343C6"/>
    <w:rsid w:val="00D37297"/>
    <w:rsid w:val="00D374A3"/>
    <w:rsid w:val="00D42099"/>
    <w:rsid w:val="00D43DFD"/>
    <w:rsid w:val="00D45A74"/>
    <w:rsid w:val="00D45D41"/>
    <w:rsid w:val="00D51F57"/>
    <w:rsid w:val="00D52985"/>
    <w:rsid w:val="00D52AEF"/>
    <w:rsid w:val="00D5372B"/>
    <w:rsid w:val="00D55484"/>
    <w:rsid w:val="00D57470"/>
    <w:rsid w:val="00D57D06"/>
    <w:rsid w:val="00D6018B"/>
    <w:rsid w:val="00D6028D"/>
    <w:rsid w:val="00D60FEA"/>
    <w:rsid w:val="00D63067"/>
    <w:rsid w:val="00D631A9"/>
    <w:rsid w:val="00D63474"/>
    <w:rsid w:val="00D67F2B"/>
    <w:rsid w:val="00D71DE0"/>
    <w:rsid w:val="00D728C8"/>
    <w:rsid w:val="00D754C4"/>
    <w:rsid w:val="00D7688B"/>
    <w:rsid w:val="00D77B8C"/>
    <w:rsid w:val="00D82489"/>
    <w:rsid w:val="00D82A78"/>
    <w:rsid w:val="00D845DF"/>
    <w:rsid w:val="00D84AE9"/>
    <w:rsid w:val="00D86222"/>
    <w:rsid w:val="00D906EE"/>
    <w:rsid w:val="00D911A4"/>
    <w:rsid w:val="00D917EA"/>
    <w:rsid w:val="00D940C8"/>
    <w:rsid w:val="00D940DB"/>
    <w:rsid w:val="00D97820"/>
    <w:rsid w:val="00DA0DF1"/>
    <w:rsid w:val="00DA1954"/>
    <w:rsid w:val="00DA1C55"/>
    <w:rsid w:val="00DA2B4B"/>
    <w:rsid w:val="00DA3295"/>
    <w:rsid w:val="00DA3805"/>
    <w:rsid w:val="00DA3E1E"/>
    <w:rsid w:val="00DA4284"/>
    <w:rsid w:val="00DA493D"/>
    <w:rsid w:val="00DA4EE4"/>
    <w:rsid w:val="00DA65A6"/>
    <w:rsid w:val="00DA74BE"/>
    <w:rsid w:val="00DB09BD"/>
    <w:rsid w:val="00DB0B13"/>
    <w:rsid w:val="00DB0C84"/>
    <w:rsid w:val="00DB2122"/>
    <w:rsid w:val="00DB3C46"/>
    <w:rsid w:val="00DB6145"/>
    <w:rsid w:val="00DC01B4"/>
    <w:rsid w:val="00DC44CB"/>
    <w:rsid w:val="00DC507D"/>
    <w:rsid w:val="00DC67C2"/>
    <w:rsid w:val="00DC7DE1"/>
    <w:rsid w:val="00DD006C"/>
    <w:rsid w:val="00DD0B43"/>
    <w:rsid w:val="00DD56F1"/>
    <w:rsid w:val="00DD6060"/>
    <w:rsid w:val="00DD7AEC"/>
    <w:rsid w:val="00DE32F7"/>
    <w:rsid w:val="00DE51E7"/>
    <w:rsid w:val="00DE5D16"/>
    <w:rsid w:val="00DE7A51"/>
    <w:rsid w:val="00DF2299"/>
    <w:rsid w:val="00DF3446"/>
    <w:rsid w:val="00DF3FE8"/>
    <w:rsid w:val="00E05E4A"/>
    <w:rsid w:val="00E07A51"/>
    <w:rsid w:val="00E07B79"/>
    <w:rsid w:val="00E13BB9"/>
    <w:rsid w:val="00E1581B"/>
    <w:rsid w:val="00E16030"/>
    <w:rsid w:val="00E160CF"/>
    <w:rsid w:val="00E16537"/>
    <w:rsid w:val="00E1753D"/>
    <w:rsid w:val="00E17D9F"/>
    <w:rsid w:val="00E207E4"/>
    <w:rsid w:val="00E23AFB"/>
    <w:rsid w:val="00E24C4B"/>
    <w:rsid w:val="00E2561E"/>
    <w:rsid w:val="00E266A4"/>
    <w:rsid w:val="00E27296"/>
    <w:rsid w:val="00E2766D"/>
    <w:rsid w:val="00E315A8"/>
    <w:rsid w:val="00E3225C"/>
    <w:rsid w:val="00E3528E"/>
    <w:rsid w:val="00E352FA"/>
    <w:rsid w:val="00E35951"/>
    <w:rsid w:val="00E36108"/>
    <w:rsid w:val="00E40CFA"/>
    <w:rsid w:val="00E4259D"/>
    <w:rsid w:val="00E42814"/>
    <w:rsid w:val="00E4316D"/>
    <w:rsid w:val="00E442E9"/>
    <w:rsid w:val="00E455F0"/>
    <w:rsid w:val="00E45619"/>
    <w:rsid w:val="00E4621A"/>
    <w:rsid w:val="00E470F4"/>
    <w:rsid w:val="00E542B9"/>
    <w:rsid w:val="00E55128"/>
    <w:rsid w:val="00E57005"/>
    <w:rsid w:val="00E601A3"/>
    <w:rsid w:val="00E609F9"/>
    <w:rsid w:val="00E6402F"/>
    <w:rsid w:val="00E64D17"/>
    <w:rsid w:val="00E6579F"/>
    <w:rsid w:val="00E65E46"/>
    <w:rsid w:val="00E66A44"/>
    <w:rsid w:val="00E70B1F"/>
    <w:rsid w:val="00E72882"/>
    <w:rsid w:val="00E75855"/>
    <w:rsid w:val="00E76952"/>
    <w:rsid w:val="00E77188"/>
    <w:rsid w:val="00E81EFD"/>
    <w:rsid w:val="00E829A4"/>
    <w:rsid w:val="00E83B0C"/>
    <w:rsid w:val="00E8431D"/>
    <w:rsid w:val="00E861CB"/>
    <w:rsid w:val="00E86EA8"/>
    <w:rsid w:val="00E86F0C"/>
    <w:rsid w:val="00E87FDA"/>
    <w:rsid w:val="00E91061"/>
    <w:rsid w:val="00E91851"/>
    <w:rsid w:val="00E9394A"/>
    <w:rsid w:val="00E94919"/>
    <w:rsid w:val="00E957B4"/>
    <w:rsid w:val="00E95848"/>
    <w:rsid w:val="00E95FA0"/>
    <w:rsid w:val="00E96F5C"/>
    <w:rsid w:val="00E97568"/>
    <w:rsid w:val="00EA0FFA"/>
    <w:rsid w:val="00EA15C8"/>
    <w:rsid w:val="00EA2815"/>
    <w:rsid w:val="00EA7A11"/>
    <w:rsid w:val="00EB393A"/>
    <w:rsid w:val="00EB40E9"/>
    <w:rsid w:val="00EB4178"/>
    <w:rsid w:val="00EB471A"/>
    <w:rsid w:val="00EB524C"/>
    <w:rsid w:val="00EB66BB"/>
    <w:rsid w:val="00EC0486"/>
    <w:rsid w:val="00EC2A9C"/>
    <w:rsid w:val="00EC6973"/>
    <w:rsid w:val="00ED03BA"/>
    <w:rsid w:val="00ED0689"/>
    <w:rsid w:val="00ED2528"/>
    <w:rsid w:val="00ED35CB"/>
    <w:rsid w:val="00ED50EC"/>
    <w:rsid w:val="00ED5A27"/>
    <w:rsid w:val="00EE06E2"/>
    <w:rsid w:val="00EE1464"/>
    <w:rsid w:val="00EE560C"/>
    <w:rsid w:val="00EE5EA1"/>
    <w:rsid w:val="00EF1C91"/>
    <w:rsid w:val="00EF2325"/>
    <w:rsid w:val="00EF34E8"/>
    <w:rsid w:val="00EF4787"/>
    <w:rsid w:val="00EF53A8"/>
    <w:rsid w:val="00EF5CA7"/>
    <w:rsid w:val="00EF6C8C"/>
    <w:rsid w:val="00F00496"/>
    <w:rsid w:val="00F03982"/>
    <w:rsid w:val="00F04D7B"/>
    <w:rsid w:val="00F05A91"/>
    <w:rsid w:val="00F063A8"/>
    <w:rsid w:val="00F118D6"/>
    <w:rsid w:val="00F11D37"/>
    <w:rsid w:val="00F134CC"/>
    <w:rsid w:val="00F14508"/>
    <w:rsid w:val="00F15408"/>
    <w:rsid w:val="00F160BB"/>
    <w:rsid w:val="00F1635A"/>
    <w:rsid w:val="00F168A9"/>
    <w:rsid w:val="00F16C87"/>
    <w:rsid w:val="00F172E8"/>
    <w:rsid w:val="00F17565"/>
    <w:rsid w:val="00F20FF8"/>
    <w:rsid w:val="00F22C1B"/>
    <w:rsid w:val="00F22D68"/>
    <w:rsid w:val="00F3101D"/>
    <w:rsid w:val="00F31B0D"/>
    <w:rsid w:val="00F32BDC"/>
    <w:rsid w:val="00F355DD"/>
    <w:rsid w:val="00F369C7"/>
    <w:rsid w:val="00F418F7"/>
    <w:rsid w:val="00F42127"/>
    <w:rsid w:val="00F43571"/>
    <w:rsid w:val="00F4378F"/>
    <w:rsid w:val="00F46C61"/>
    <w:rsid w:val="00F47051"/>
    <w:rsid w:val="00F53150"/>
    <w:rsid w:val="00F53C36"/>
    <w:rsid w:val="00F53D06"/>
    <w:rsid w:val="00F568BF"/>
    <w:rsid w:val="00F5749D"/>
    <w:rsid w:val="00F57867"/>
    <w:rsid w:val="00F57D46"/>
    <w:rsid w:val="00F60595"/>
    <w:rsid w:val="00F66024"/>
    <w:rsid w:val="00F672A0"/>
    <w:rsid w:val="00F678CE"/>
    <w:rsid w:val="00F701EA"/>
    <w:rsid w:val="00F706A7"/>
    <w:rsid w:val="00F75562"/>
    <w:rsid w:val="00F75FFB"/>
    <w:rsid w:val="00F8276E"/>
    <w:rsid w:val="00F83865"/>
    <w:rsid w:val="00F83E9D"/>
    <w:rsid w:val="00F87AA4"/>
    <w:rsid w:val="00F91EA4"/>
    <w:rsid w:val="00F95D04"/>
    <w:rsid w:val="00F95EA4"/>
    <w:rsid w:val="00FA0A0C"/>
    <w:rsid w:val="00FA2F03"/>
    <w:rsid w:val="00FA353A"/>
    <w:rsid w:val="00FA60AC"/>
    <w:rsid w:val="00FA7085"/>
    <w:rsid w:val="00FA7473"/>
    <w:rsid w:val="00FB0964"/>
    <w:rsid w:val="00FB0EB5"/>
    <w:rsid w:val="00FB37A2"/>
    <w:rsid w:val="00FB5631"/>
    <w:rsid w:val="00FB5A0C"/>
    <w:rsid w:val="00FB5CA7"/>
    <w:rsid w:val="00FB61BE"/>
    <w:rsid w:val="00FB65FD"/>
    <w:rsid w:val="00FC19D8"/>
    <w:rsid w:val="00FC437F"/>
    <w:rsid w:val="00FC44A3"/>
    <w:rsid w:val="00FC5A87"/>
    <w:rsid w:val="00FD035F"/>
    <w:rsid w:val="00FD48D8"/>
    <w:rsid w:val="00FD552E"/>
    <w:rsid w:val="00FD5ED4"/>
    <w:rsid w:val="00FD6383"/>
    <w:rsid w:val="00FD76C4"/>
    <w:rsid w:val="00FD7FC8"/>
    <w:rsid w:val="00FE0973"/>
    <w:rsid w:val="00FE0AC9"/>
    <w:rsid w:val="00FE0DE5"/>
    <w:rsid w:val="00FE247C"/>
    <w:rsid w:val="00FE365B"/>
    <w:rsid w:val="00FE5143"/>
    <w:rsid w:val="00FE7905"/>
    <w:rsid w:val="00FF0CFC"/>
    <w:rsid w:val="00FF5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A9008"/>
  <w15:chartTrackingRefBased/>
  <w15:docId w15:val="{B3197038-EAC0-4EED-BDD4-C8863EA8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8" w:line="250" w:lineRule="auto"/>
      <w:ind w:left="70" w:hanging="10"/>
      <w:jc w:val="both"/>
    </w:pPr>
    <w:rPr>
      <w:rFonts w:ascii="Times New Roman" w:hAnsi="Times New Roman" w:cs="Times New Roman"/>
      <w:color w:val="000000"/>
      <w:sz w:val="22"/>
      <w:szCs w:val="22"/>
    </w:rPr>
  </w:style>
  <w:style w:type="paragraph" w:styleId="Heading1">
    <w:name w:val="heading 1"/>
    <w:next w:val="Normal"/>
    <w:link w:val="Heading1Char"/>
    <w:uiPriority w:val="9"/>
    <w:qFormat/>
    <w:rsid w:val="006D3A32"/>
    <w:pPr>
      <w:keepNext/>
      <w:keepLines/>
      <w:spacing w:before="360" w:after="240" w:line="264" w:lineRule="auto"/>
      <w:ind w:left="14" w:right="115" w:hanging="14"/>
      <w:outlineLvl w:val="0"/>
    </w:pPr>
    <w:rPr>
      <w:rFonts w:ascii="Times New Roman" w:hAnsi="Times New Roman" w:cs="Times New Roman"/>
      <w:b/>
      <w:color w:val="000000"/>
      <w:sz w:val="24"/>
      <w:szCs w:val="22"/>
    </w:rPr>
  </w:style>
  <w:style w:type="paragraph" w:styleId="Heading2">
    <w:name w:val="heading 2"/>
    <w:aliases w:val="Annex Heading"/>
    <w:basedOn w:val="Heading1"/>
    <w:next w:val="Normal"/>
    <w:link w:val="Heading2Char"/>
    <w:uiPriority w:val="9"/>
    <w:qFormat/>
    <w:rsid w:val="00BA6121"/>
    <w:pPr>
      <w:spacing w:before="120" w:after="200"/>
      <w:ind w:right="72"/>
      <w:jc w:val="center"/>
      <w:outlineLvl w:val="1"/>
    </w:pPr>
    <w:rPr>
      <w:sz w:val="28"/>
      <w:szCs w:val="28"/>
    </w:rPr>
  </w:style>
  <w:style w:type="paragraph" w:styleId="Heading3">
    <w:name w:val="heading 3"/>
    <w:next w:val="Normal"/>
    <w:link w:val="Heading3Char"/>
    <w:uiPriority w:val="9"/>
    <w:qFormat/>
    <w:rsid w:val="00F60595"/>
    <w:pPr>
      <w:keepNext/>
      <w:keepLines/>
      <w:spacing w:before="360" w:after="3" w:line="259" w:lineRule="auto"/>
      <w:ind w:left="14" w:hanging="14"/>
      <w:outlineLvl w:val="2"/>
    </w:pPr>
    <w:rPr>
      <w:rFonts w:ascii="Times New Roman" w:hAnsi="Times New Roman" w:cs="Times New Roman"/>
      <w:b/>
      <w:color w:val="000000"/>
      <w:szCs w:val="22"/>
    </w:rPr>
  </w:style>
  <w:style w:type="paragraph" w:styleId="Heading5">
    <w:name w:val="heading 5"/>
    <w:basedOn w:val="Normal"/>
    <w:next w:val="Normal"/>
    <w:link w:val="Heading5Char"/>
    <w:uiPriority w:val="9"/>
    <w:qFormat/>
    <w:rsid w:val="00485A12"/>
    <w:pPr>
      <w:keepNext/>
      <w:keepLines/>
      <w:spacing w:before="40" w:after="0"/>
      <w:outlineLvl w:val="4"/>
    </w:pPr>
    <w:rPr>
      <w:rFonts w:ascii="Calibri Light" w:hAnsi="Calibri Light"/>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nex Heading Char"/>
    <w:link w:val="Heading2"/>
    <w:uiPriority w:val="9"/>
    <w:rsid w:val="00BA6121"/>
    <w:rPr>
      <w:rFonts w:ascii="Times New Roman" w:eastAsia="Times New Roman" w:hAnsi="Times New Roman" w:cs="Times New Roman"/>
      <w:b/>
      <w:color w:val="000000"/>
      <w:sz w:val="28"/>
      <w:szCs w:val="28"/>
    </w:rPr>
  </w:style>
  <w:style w:type="character" w:customStyle="1" w:styleId="Heading1Char">
    <w:name w:val="Heading 1 Char"/>
    <w:link w:val="Heading1"/>
    <w:uiPriority w:val="9"/>
    <w:rsid w:val="006D3A32"/>
    <w:rPr>
      <w:rFonts w:ascii="Times New Roman" w:eastAsia="Times New Roman" w:hAnsi="Times New Roman" w:cs="Times New Roman"/>
      <w:b/>
      <w:color w:val="000000"/>
      <w:sz w:val="24"/>
    </w:rPr>
  </w:style>
  <w:style w:type="character" w:customStyle="1" w:styleId="Heading3Char">
    <w:name w:val="Heading 3 Char"/>
    <w:link w:val="Heading3"/>
    <w:uiPriority w:val="9"/>
    <w:rsid w:val="00F60595"/>
    <w:rPr>
      <w:rFonts w:ascii="Times New Roman" w:eastAsia="Times New Roman" w:hAnsi="Times New Roman" w:cs="Times New Roman"/>
      <w:b/>
      <w:color w:val="000000"/>
      <w:sz w:val="20"/>
    </w:rPr>
  </w:style>
  <w:style w:type="table" w:customStyle="1" w:styleId="TableGrid">
    <w:name w:val="TableGrid"/>
    <w:rPr>
      <w:sz w:val="22"/>
      <w:szCs w:val="22"/>
    </w:rPr>
    <w:tblPr>
      <w:tblCellMar>
        <w:top w:w="0" w:type="dxa"/>
        <w:left w:w="0" w:type="dxa"/>
        <w:bottom w:w="0" w:type="dxa"/>
        <w:right w:w="0" w:type="dxa"/>
      </w:tblCellMar>
    </w:tblPr>
  </w:style>
  <w:style w:type="paragraph" w:customStyle="1" w:styleId="ColorfulList-Accent11">
    <w:name w:val="Colorful List - Accent 11"/>
    <w:basedOn w:val="Normal"/>
    <w:uiPriority w:val="34"/>
    <w:qFormat/>
    <w:rsid w:val="0098017F"/>
    <w:pPr>
      <w:ind w:left="720"/>
      <w:contextualSpacing/>
    </w:pPr>
  </w:style>
  <w:style w:type="paragraph" w:styleId="Header">
    <w:name w:val="header"/>
    <w:basedOn w:val="Normal"/>
    <w:link w:val="HeaderChar"/>
    <w:uiPriority w:val="99"/>
    <w:unhideWhenUsed/>
    <w:rsid w:val="003D6F5A"/>
    <w:pPr>
      <w:tabs>
        <w:tab w:val="center" w:pos="4680"/>
        <w:tab w:val="right" w:pos="9360"/>
      </w:tabs>
      <w:spacing w:after="0" w:line="240" w:lineRule="auto"/>
    </w:pPr>
  </w:style>
  <w:style w:type="character" w:customStyle="1" w:styleId="HeaderChar">
    <w:name w:val="Header Char"/>
    <w:link w:val="Header"/>
    <w:uiPriority w:val="99"/>
    <w:rsid w:val="003D6F5A"/>
    <w:rPr>
      <w:rFonts w:ascii="Times New Roman" w:eastAsia="Times New Roman" w:hAnsi="Times New Roman" w:cs="Times New Roman"/>
      <w:color w:val="000000"/>
    </w:rPr>
  </w:style>
  <w:style w:type="paragraph" w:styleId="Footer">
    <w:name w:val="footer"/>
    <w:basedOn w:val="Normal"/>
    <w:link w:val="FooterChar"/>
    <w:uiPriority w:val="99"/>
    <w:unhideWhenUsed/>
    <w:rsid w:val="003D6F5A"/>
    <w:pPr>
      <w:tabs>
        <w:tab w:val="center" w:pos="4680"/>
        <w:tab w:val="right" w:pos="9360"/>
      </w:tabs>
      <w:spacing w:after="0" w:line="240" w:lineRule="auto"/>
    </w:pPr>
  </w:style>
  <w:style w:type="character" w:customStyle="1" w:styleId="FooterChar">
    <w:name w:val="Footer Char"/>
    <w:link w:val="Footer"/>
    <w:uiPriority w:val="99"/>
    <w:rsid w:val="003D6F5A"/>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DD56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D56F1"/>
    <w:rPr>
      <w:rFonts w:ascii="Tahoma" w:eastAsia="Times New Roman" w:hAnsi="Tahoma" w:cs="Tahoma"/>
      <w:color w:val="000000"/>
      <w:sz w:val="16"/>
      <w:szCs w:val="16"/>
    </w:rPr>
  </w:style>
  <w:style w:type="paragraph" w:styleId="BodyTextIndent2">
    <w:name w:val="Body Text Indent 2"/>
    <w:basedOn w:val="Normal"/>
    <w:link w:val="BodyTextIndent2Char"/>
    <w:rsid w:val="00E13BB9"/>
    <w:pPr>
      <w:widowControl w:val="0"/>
      <w:tabs>
        <w:tab w:val="left" w:pos="-1272"/>
        <w:tab w:val="left" w:pos="-930"/>
      </w:tabs>
      <w:spacing w:after="0" w:line="240" w:lineRule="auto"/>
      <w:ind w:left="1440" w:firstLine="0"/>
    </w:pPr>
    <w:rPr>
      <w:snapToGrid w:val="0"/>
      <w:color w:val="auto"/>
      <w:szCs w:val="20"/>
    </w:rPr>
  </w:style>
  <w:style w:type="character" w:customStyle="1" w:styleId="BodyTextIndent2Char">
    <w:name w:val="Body Text Indent 2 Char"/>
    <w:link w:val="BodyTextIndent2"/>
    <w:rsid w:val="00E13BB9"/>
    <w:rPr>
      <w:rFonts w:ascii="Times New Roman" w:eastAsia="Times New Roman" w:hAnsi="Times New Roman" w:cs="Times New Roman"/>
      <w:snapToGrid w:val="0"/>
      <w:szCs w:val="20"/>
    </w:rPr>
  </w:style>
  <w:style w:type="table" w:styleId="TableGrid0">
    <w:name w:val="Table Grid"/>
    <w:basedOn w:val="TableNormal"/>
    <w:uiPriority w:val="39"/>
    <w:rsid w:val="00F17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D2588"/>
    <w:rPr>
      <w:color w:val="0000FF"/>
      <w:u w:val="single"/>
    </w:rPr>
  </w:style>
  <w:style w:type="paragraph" w:styleId="BodyTextIndent">
    <w:name w:val="Body Text Indent"/>
    <w:basedOn w:val="Normal"/>
    <w:link w:val="BodyTextIndentChar"/>
    <w:uiPriority w:val="99"/>
    <w:unhideWhenUsed/>
    <w:rsid w:val="00710423"/>
    <w:pPr>
      <w:spacing w:after="120"/>
      <w:ind w:left="360"/>
    </w:pPr>
  </w:style>
  <w:style w:type="character" w:customStyle="1" w:styleId="BodyTextIndentChar">
    <w:name w:val="Body Text Indent Char"/>
    <w:link w:val="BodyTextIndent"/>
    <w:uiPriority w:val="99"/>
    <w:rsid w:val="00710423"/>
    <w:rPr>
      <w:rFonts w:ascii="Times New Roman" w:eastAsia="Times New Roman" w:hAnsi="Times New Roman" w:cs="Times New Roman"/>
      <w:color w:val="000000"/>
    </w:rPr>
  </w:style>
  <w:style w:type="character" w:styleId="FollowedHyperlink">
    <w:name w:val="FollowedHyperlink"/>
    <w:uiPriority w:val="99"/>
    <w:semiHidden/>
    <w:unhideWhenUsed/>
    <w:rsid w:val="00767A0D"/>
    <w:rPr>
      <w:color w:val="954F72"/>
      <w:u w:val="single"/>
    </w:rPr>
  </w:style>
  <w:style w:type="numbering" w:customStyle="1" w:styleId="Style1">
    <w:name w:val="Style1"/>
    <w:uiPriority w:val="99"/>
    <w:rsid w:val="00BA593A"/>
    <w:pPr>
      <w:numPr>
        <w:numId w:val="11"/>
      </w:numPr>
    </w:pPr>
  </w:style>
  <w:style w:type="paragraph" w:customStyle="1" w:styleId="GridTable31">
    <w:name w:val="Grid Table 31"/>
    <w:basedOn w:val="Heading1"/>
    <w:next w:val="Normal"/>
    <w:uiPriority w:val="39"/>
    <w:semiHidden/>
    <w:unhideWhenUsed/>
    <w:qFormat/>
    <w:rsid w:val="001A4695"/>
    <w:pPr>
      <w:spacing w:before="480" w:after="0" w:line="276" w:lineRule="auto"/>
      <w:ind w:left="0" w:right="0" w:firstLine="0"/>
      <w:outlineLvl w:val="9"/>
    </w:pPr>
    <w:rPr>
      <w:rFonts w:ascii="Calibri Light" w:hAnsi="Calibri Light"/>
      <w:bCs/>
      <w:color w:val="2E74B5"/>
      <w:szCs w:val="28"/>
      <w:lang w:eastAsia="ja-JP"/>
    </w:rPr>
  </w:style>
  <w:style w:type="paragraph" w:styleId="TOC1">
    <w:name w:val="toc 1"/>
    <w:basedOn w:val="Normal"/>
    <w:next w:val="Normal"/>
    <w:autoRedefine/>
    <w:uiPriority w:val="39"/>
    <w:unhideWhenUsed/>
    <w:rsid w:val="001A4695"/>
    <w:pPr>
      <w:spacing w:after="100"/>
      <w:ind w:left="0"/>
    </w:pPr>
  </w:style>
  <w:style w:type="paragraph" w:styleId="TOC3">
    <w:name w:val="toc 3"/>
    <w:basedOn w:val="Normal"/>
    <w:next w:val="Normal"/>
    <w:autoRedefine/>
    <w:uiPriority w:val="39"/>
    <w:unhideWhenUsed/>
    <w:rsid w:val="005D4D9A"/>
    <w:pPr>
      <w:tabs>
        <w:tab w:val="left" w:pos="2046"/>
        <w:tab w:val="right" w:leader="dot" w:pos="8819"/>
      </w:tabs>
      <w:spacing w:after="100"/>
      <w:ind w:left="1890" w:hanging="1440"/>
    </w:pPr>
  </w:style>
  <w:style w:type="paragraph" w:styleId="TOC2">
    <w:name w:val="toc 2"/>
    <w:basedOn w:val="Normal"/>
    <w:next w:val="Normal"/>
    <w:autoRedefine/>
    <w:uiPriority w:val="39"/>
    <w:unhideWhenUsed/>
    <w:rsid w:val="00E86F0C"/>
    <w:pPr>
      <w:tabs>
        <w:tab w:val="right" w:leader="dot" w:pos="8730"/>
      </w:tabs>
      <w:spacing w:after="100"/>
      <w:ind w:left="0" w:right="99"/>
    </w:pPr>
    <w:rPr>
      <w:b/>
      <w:noProof/>
    </w:rPr>
  </w:style>
  <w:style w:type="character" w:styleId="CommentReference">
    <w:name w:val="annotation reference"/>
    <w:uiPriority w:val="99"/>
    <w:unhideWhenUsed/>
    <w:rsid w:val="007E1BAF"/>
    <w:rPr>
      <w:sz w:val="16"/>
      <w:szCs w:val="16"/>
    </w:rPr>
  </w:style>
  <w:style w:type="paragraph" w:styleId="CommentText">
    <w:name w:val="annotation text"/>
    <w:basedOn w:val="Normal"/>
    <w:link w:val="CommentTextChar"/>
    <w:uiPriority w:val="99"/>
    <w:unhideWhenUsed/>
    <w:rsid w:val="007E1BAF"/>
    <w:pPr>
      <w:spacing w:line="240" w:lineRule="auto"/>
    </w:pPr>
    <w:rPr>
      <w:sz w:val="20"/>
      <w:szCs w:val="20"/>
    </w:rPr>
  </w:style>
  <w:style w:type="character" w:customStyle="1" w:styleId="CommentTextChar">
    <w:name w:val="Comment Text Char"/>
    <w:link w:val="CommentText"/>
    <w:uiPriority w:val="99"/>
    <w:rsid w:val="007E1BA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E1BAF"/>
    <w:rPr>
      <w:b/>
      <w:bCs/>
    </w:rPr>
  </w:style>
  <w:style w:type="character" w:customStyle="1" w:styleId="CommentSubjectChar">
    <w:name w:val="Comment Subject Char"/>
    <w:link w:val="CommentSubject"/>
    <w:uiPriority w:val="99"/>
    <w:semiHidden/>
    <w:rsid w:val="007E1BAF"/>
    <w:rPr>
      <w:rFonts w:ascii="Times New Roman" w:eastAsia="Times New Roman" w:hAnsi="Times New Roman" w:cs="Times New Roman"/>
      <w:b/>
      <w:bCs/>
      <w:color w:val="000000"/>
      <w:sz w:val="20"/>
      <w:szCs w:val="20"/>
    </w:rPr>
  </w:style>
  <w:style w:type="paragraph" w:customStyle="1" w:styleId="ColorfulShading-Accent11">
    <w:name w:val="Colorful Shading - Accent 11"/>
    <w:hidden/>
    <w:uiPriority w:val="99"/>
    <w:semiHidden/>
    <w:rsid w:val="00C6110C"/>
    <w:rPr>
      <w:rFonts w:ascii="Times New Roman" w:hAnsi="Times New Roman" w:cs="Times New Roman"/>
      <w:color w:val="000000"/>
      <w:sz w:val="22"/>
      <w:szCs w:val="22"/>
    </w:rPr>
  </w:style>
  <w:style w:type="character" w:customStyle="1" w:styleId="Heading5Char">
    <w:name w:val="Heading 5 Char"/>
    <w:link w:val="Heading5"/>
    <w:uiPriority w:val="9"/>
    <w:rsid w:val="00485A12"/>
    <w:rPr>
      <w:rFonts w:ascii="Calibri Light" w:eastAsia="Times New Roman" w:hAnsi="Calibri Light" w:cs="Times New Roman"/>
      <w:color w:val="2E74B5"/>
    </w:rPr>
  </w:style>
  <w:style w:type="paragraph" w:styleId="BodyText2">
    <w:name w:val="Body Text 2"/>
    <w:basedOn w:val="Normal"/>
    <w:link w:val="BodyText2Char"/>
    <w:uiPriority w:val="99"/>
    <w:semiHidden/>
    <w:unhideWhenUsed/>
    <w:rsid w:val="0076290C"/>
    <w:pPr>
      <w:spacing w:after="120" w:line="480" w:lineRule="auto"/>
    </w:pPr>
  </w:style>
  <w:style w:type="character" w:customStyle="1" w:styleId="BodyText2Char">
    <w:name w:val="Body Text 2 Char"/>
    <w:link w:val="BodyText2"/>
    <w:uiPriority w:val="99"/>
    <w:semiHidden/>
    <w:rsid w:val="0076290C"/>
    <w:rPr>
      <w:rFonts w:ascii="Times New Roman" w:eastAsia="Times New Roman" w:hAnsi="Times New Roman" w:cs="Times New Roman"/>
      <w:color w:val="000000"/>
    </w:rPr>
  </w:style>
  <w:style w:type="paragraph" w:styleId="BodyText">
    <w:name w:val="Body Text"/>
    <w:basedOn w:val="Normal"/>
    <w:link w:val="BodyTextChar"/>
    <w:uiPriority w:val="99"/>
    <w:unhideWhenUsed/>
    <w:rsid w:val="00A16D0F"/>
    <w:pPr>
      <w:spacing w:after="120"/>
    </w:pPr>
  </w:style>
  <w:style w:type="character" w:customStyle="1" w:styleId="BodyTextChar">
    <w:name w:val="Body Text Char"/>
    <w:link w:val="BodyText"/>
    <w:uiPriority w:val="99"/>
    <w:rsid w:val="00A16D0F"/>
    <w:rPr>
      <w:rFonts w:ascii="Times New Roman" w:hAnsi="Times New Roman" w:cs="Times New Roman"/>
      <w:color w:val="000000"/>
      <w:sz w:val="22"/>
      <w:szCs w:val="22"/>
    </w:rPr>
  </w:style>
  <w:style w:type="paragraph" w:styleId="Revision">
    <w:name w:val="Revision"/>
    <w:hidden/>
    <w:uiPriority w:val="99"/>
    <w:semiHidden/>
    <w:rsid w:val="00BC72A8"/>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1103">
      <w:bodyDiv w:val="1"/>
      <w:marLeft w:val="0"/>
      <w:marRight w:val="0"/>
      <w:marTop w:val="0"/>
      <w:marBottom w:val="0"/>
      <w:divBdr>
        <w:top w:val="none" w:sz="0" w:space="0" w:color="auto"/>
        <w:left w:val="none" w:sz="0" w:space="0" w:color="auto"/>
        <w:bottom w:val="none" w:sz="0" w:space="0" w:color="auto"/>
        <w:right w:val="none" w:sz="0" w:space="0" w:color="auto"/>
      </w:divBdr>
    </w:div>
    <w:div w:id="90862625">
      <w:bodyDiv w:val="1"/>
      <w:marLeft w:val="0"/>
      <w:marRight w:val="0"/>
      <w:marTop w:val="0"/>
      <w:marBottom w:val="0"/>
      <w:divBdr>
        <w:top w:val="none" w:sz="0" w:space="0" w:color="auto"/>
        <w:left w:val="none" w:sz="0" w:space="0" w:color="auto"/>
        <w:bottom w:val="none" w:sz="0" w:space="0" w:color="auto"/>
        <w:right w:val="none" w:sz="0" w:space="0" w:color="auto"/>
      </w:divBdr>
    </w:div>
    <w:div w:id="94568642">
      <w:bodyDiv w:val="1"/>
      <w:marLeft w:val="0"/>
      <w:marRight w:val="0"/>
      <w:marTop w:val="0"/>
      <w:marBottom w:val="0"/>
      <w:divBdr>
        <w:top w:val="none" w:sz="0" w:space="0" w:color="auto"/>
        <w:left w:val="none" w:sz="0" w:space="0" w:color="auto"/>
        <w:bottom w:val="none" w:sz="0" w:space="0" w:color="auto"/>
        <w:right w:val="none" w:sz="0" w:space="0" w:color="auto"/>
      </w:divBdr>
    </w:div>
    <w:div w:id="142965894">
      <w:bodyDiv w:val="1"/>
      <w:marLeft w:val="0"/>
      <w:marRight w:val="0"/>
      <w:marTop w:val="0"/>
      <w:marBottom w:val="0"/>
      <w:divBdr>
        <w:top w:val="none" w:sz="0" w:space="0" w:color="auto"/>
        <w:left w:val="none" w:sz="0" w:space="0" w:color="auto"/>
        <w:bottom w:val="none" w:sz="0" w:space="0" w:color="auto"/>
        <w:right w:val="none" w:sz="0" w:space="0" w:color="auto"/>
      </w:divBdr>
    </w:div>
    <w:div w:id="166675659">
      <w:bodyDiv w:val="1"/>
      <w:marLeft w:val="0"/>
      <w:marRight w:val="0"/>
      <w:marTop w:val="0"/>
      <w:marBottom w:val="0"/>
      <w:divBdr>
        <w:top w:val="none" w:sz="0" w:space="0" w:color="auto"/>
        <w:left w:val="none" w:sz="0" w:space="0" w:color="auto"/>
        <w:bottom w:val="none" w:sz="0" w:space="0" w:color="auto"/>
        <w:right w:val="none" w:sz="0" w:space="0" w:color="auto"/>
      </w:divBdr>
    </w:div>
    <w:div w:id="225992795">
      <w:bodyDiv w:val="1"/>
      <w:marLeft w:val="0"/>
      <w:marRight w:val="0"/>
      <w:marTop w:val="0"/>
      <w:marBottom w:val="0"/>
      <w:divBdr>
        <w:top w:val="none" w:sz="0" w:space="0" w:color="auto"/>
        <w:left w:val="none" w:sz="0" w:space="0" w:color="auto"/>
        <w:bottom w:val="none" w:sz="0" w:space="0" w:color="auto"/>
        <w:right w:val="none" w:sz="0" w:space="0" w:color="auto"/>
      </w:divBdr>
    </w:div>
    <w:div w:id="257055919">
      <w:bodyDiv w:val="1"/>
      <w:marLeft w:val="0"/>
      <w:marRight w:val="0"/>
      <w:marTop w:val="0"/>
      <w:marBottom w:val="0"/>
      <w:divBdr>
        <w:top w:val="none" w:sz="0" w:space="0" w:color="auto"/>
        <w:left w:val="none" w:sz="0" w:space="0" w:color="auto"/>
        <w:bottom w:val="none" w:sz="0" w:space="0" w:color="auto"/>
        <w:right w:val="none" w:sz="0" w:space="0" w:color="auto"/>
      </w:divBdr>
    </w:div>
    <w:div w:id="266355267">
      <w:bodyDiv w:val="1"/>
      <w:marLeft w:val="0"/>
      <w:marRight w:val="0"/>
      <w:marTop w:val="0"/>
      <w:marBottom w:val="0"/>
      <w:divBdr>
        <w:top w:val="none" w:sz="0" w:space="0" w:color="auto"/>
        <w:left w:val="none" w:sz="0" w:space="0" w:color="auto"/>
        <w:bottom w:val="none" w:sz="0" w:space="0" w:color="auto"/>
        <w:right w:val="none" w:sz="0" w:space="0" w:color="auto"/>
      </w:divBdr>
    </w:div>
    <w:div w:id="316615476">
      <w:bodyDiv w:val="1"/>
      <w:marLeft w:val="0"/>
      <w:marRight w:val="0"/>
      <w:marTop w:val="0"/>
      <w:marBottom w:val="0"/>
      <w:divBdr>
        <w:top w:val="none" w:sz="0" w:space="0" w:color="auto"/>
        <w:left w:val="none" w:sz="0" w:space="0" w:color="auto"/>
        <w:bottom w:val="none" w:sz="0" w:space="0" w:color="auto"/>
        <w:right w:val="none" w:sz="0" w:space="0" w:color="auto"/>
      </w:divBdr>
    </w:div>
    <w:div w:id="331026615">
      <w:bodyDiv w:val="1"/>
      <w:marLeft w:val="0"/>
      <w:marRight w:val="0"/>
      <w:marTop w:val="0"/>
      <w:marBottom w:val="0"/>
      <w:divBdr>
        <w:top w:val="none" w:sz="0" w:space="0" w:color="auto"/>
        <w:left w:val="none" w:sz="0" w:space="0" w:color="auto"/>
        <w:bottom w:val="none" w:sz="0" w:space="0" w:color="auto"/>
        <w:right w:val="none" w:sz="0" w:space="0" w:color="auto"/>
      </w:divBdr>
    </w:div>
    <w:div w:id="344333544">
      <w:bodyDiv w:val="1"/>
      <w:marLeft w:val="0"/>
      <w:marRight w:val="0"/>
      <w:marTop w:val="0"/>
      <w:marBottom w:val="0"/>
      <w:divBdr>
        <w:top w:val="none" w:sz="0" w:space="0" w:color="auto"/>
        <w:left w:val="none" w:sz="0" w:space="0" w:color="auto"/>
        <w:bottom w:val="none" w:sz="0" w:space="0" w:color="auto"/>
        <w:right w:val="none" w:sz="0" w:space="0" w:color="auto"/>
      </w:divBdr>
    </w:div>
    <w:div w:id="461315305">
      <w:bodyDiv w:val="1"/>
      <w:marLeft w:val="0"/>
      <w:marRight w:val="0"/>
      <w:marTop w:val="0"/>
      <w:marBottom w:val="0"/>
      <w:divBdr>
        <w:top w:val="none" w:sz="0" w:space="0" w:color="auto"/>
        <w:left w:val="none" w:sz="0" w:space="0" w:color="auto"/>
        <w:bottom w:val="none" w:sz="0" w:space="0" w:color="auto"/>
        <w:right w:val="none" w:sz="0" w:space="0" w:color="auto"/>
      </w:divBdr>
    </w:div>
    <w:div w:id="471287781">
      <w:bodyDiv w:val="1"/>
      <w:marLeft w:val="0"/>
      <w:marRight w:val="0"/>
      <w:marTop w:val="0"/>
      <w:marBottom w:val="0"/>
      <w:divBdr>
        <w:top w:val="none" w:sz="0" w:space="0" w:color="auto"/>
        <w:left w:val="none" w:sz="0" w:space="0" w:color="auto"/>
        <w:bottom w:val="none" w:sz="0" w:space="0" w:color="auto"/>
        <w:right w:val="none" w:sz="0" w:space="0" w:color="auto"/>
      </w:divBdr>
    </w:div>
    <w:div w:id="486550992">
      <w:bodyDiv w:val="1"/>
      <w:marLeft w:val="0"/>
      <w:marRight w:val="0"/>
      <w:marTop w:val="0"/>
      <w:marBottom w:val="0"/>
      <w:divBdr>
        <w:top w:val="none" w:sz="0" w:space="0" w:color="auto"/>
        <w:left w:val="none" w:sz="0" w:space="0" w:color="auto"/>
        <w:bottom w:val="none" w:sz="0" w:space="0" w:color="auto"/>
        <w:right w:val="none" w:sz="0" w:space="0" w:color="auto"/>
      </w:divBdr>
    </w:div>
    <w:div w:id="610018522">
      <w:bodyDiv w:val="1"/>
      <w:marLeft w:val="0"/>
      <w:marRight w:val="0"/>
      <w:marTop w:val="0"/>
      <w:marBottom w:val="0"/>
      <w:divBdr>
        <w:top w:val="none" w:sz="0" w:space="0" w:color="auto"/>
        <w:left w:val="none" w:sz="0" w:space="0" w:color="auto"/>
        <w:bottom w:val="none" w:sz="0" w:space="0" w:color="auto"/>
        <w:right w:val="none" w:sz="0" w:space="0" w:color="auto"/>
      </w:divBdr>
    </w:div>
    <w:div w:id="613754370">
      <w:bodyDiv w:val="1"/>
      <w:marLeft w:val="0"/>
      <w:marRight w:val="0"/>
      <w:marTop w:val="0"/>
      <w:marBottom w:val="0"/>
      <w:divBdr>
        <w:top w:val="none" w:sz="0" w:space="0" w:color="auto"/>
        <w:left w:val="none" w:sz="0" w:space="0" w:color="auto"/>
        <w:bottom w:val="none" w:sz="0" w:space="0" w:color="auto"/>
        <w:right w:val="none" w:sz="0" w:space="0" w:color="auto"/>
      </w:divBdr>
    </w:div>
    <w:div w:id="711811524">
      <w:bodyDiv w:val="1"/>
      <w:marLeft w:val="0"/>
      <w:marRight w:val="0"/>
      <w:marTop w:val="0"/>
      <w:marBottom w:val="0"/>
      <w:divBdr>
        <w:top w:val="none" w:sz="0" w:space="0" w:color="auto"/>
        <w:left w:val="none" w:sz="0" w:space="0" w:color="auto"/>
        <w:bottom w:val="none" w:sz="0" w:space="0" w:color="auto"/>
        <w:right w:val="none" w:sz="0" w:space="0" w:color="auto"/>
      </w:divBdr>
    </w:div>
    <w:div w:id="712535217">
      <w:bodyDiv w:val="1"/>
      <w:marLeft w:val="0"/>
      <w:marRight w:val="0"/>
      <w:marTop w:val="0"/>
      <w:marBottom w:val="0"/>
      <w:divBdr>
        <w:top w:val="none" w:sz="0" w:space="0" w:color="auto"/>
        <w:left w:val="none" w:sz="0" w:space="0" w:color="auto"/>
        <w:bottom w:val="none" w:sz="0" w:space="0" w:color="auto"/>
        <w:right w:val="none" w:sz="0" w:space="0" w:color="auto"/>
      </w:divBdr>
    </w:div>
    <w:div w:id="736708250">
      <w:bodyDiv w:val="1"/>
      <w:marLeft w:val="0"/>
      <w:marRight w:val="0"/>
      <w:marTop w:val="0"/>
      <w:marBottom w:val="0"/>
      <w:divBdr>
        <w:top w:val="none" w:sz="0" w:space="0" w:color="auto"/>
        <w:left w:val="none" w:sz="0" w:space="0" w:color="auto"/>
        <w:bottom w:val="none" w:sz="0" w:space="0" w:color="auto"/>
        <w:right w:val="none" w:sz="0" w:space="0" w:color="auto"/>
      </w:divBdr>
    </w:div>
    <w:div w:id="769155622">
      <w:bodyDiv w:val="1"/>
      <w:marLeft w:val="0"/>
      <w:marRight w:val="0"/>
      <w:marTop w:val="0"/>
      <w:marBottom w:val="0"/>
      <w:divBdr>
        <w:top w:val="none" w:sz="0" w:space="0" w:color="auto"/>
        <w:left w:val="none" w:sz="0" w:space="0" w:color="auto"/>
        <w:bottom w:val="none" w:sz="0" w:space="0" w:color="auto"/>
        <w:right w:val="none" w:sz="0" w:space="0" w:color="auto"/>
      </w:divBdr>
    </w:div>
    <w:div w:id="825823930">
      <w:bodyDiv w:val="1"/>
      <w:marLeft w:val="0"/>
      <w:marRight w:val="0"/>
      <w:marTop w:val="0"/>
      <w:marBottom w:val="0"/>
      <w:divBdr>
        <w:top w:val="none" w:sz="0" w:space="0" w:color="auto"/>
        <w:left w:val="none" w:sz="0" w:space="0" w:color="auto"/>
        <w:bottom w:val="none" w:sz="0" w:space="0" w:color="auto"/>
        <w:right w:val="none" w:sz="0" w:space="0" w:color="auto"/>
      </w:divBdr>
    </w:div>
    <w:div w:id="1094211035">
      <w:bodyDiv w:val="1"/>
      <w:marLeft w:val="0"/>
      <w:marRight w:val="0"/>
      <w:marTop w:val="0"/>
      <w:marBottom w:val="0"/>
      <w:divBdr>
        <w:top w:val="none" w:sz="0" w:space="0" w:color="auto"/>
        <w:left w:val="none" w:sz="0" w:space="0" w:color="auto"/>
        <w:bottom w:val="none" w:sz="0" w:space="0" w:color="auto"/>
        <w:right w:val="none" w:sz="0" w:space="0" w:color="auto"/>
      </w:divBdr>
    </w:div>
    <w:div w:id="1270814549">
      <w:bodyDiv w:val="1"/>
      <w:marLeft w:val="0"/>
      <w:marRight w:val="0"/>
      <w:marTop w:val="0"/>
      <w:marBottom w:val="0"/>
      <w:divBdr>
        <w:top w:val="none" w:sz="0" w:space="0" w:color="auto"/>
        <w:left w:val="none" w:sz="0" w:space="0" w:color="auto"/>
        <w:bottom w:val="none" w:sz="0" w:space="0" w:color="auto"/>
        <w:right w:val="none" w:sz="0" w:space="0" w:color="auto"/>
      </w:divBdr>
    </w:div>
    <w:div w:id="1347361954">
      <w:bodyDiv w:val="1"/>
      <w:marLeft w:val="0"/>
      <w:marRight w:val="0"/>
      <w:marTop w:val="0"/>
      <w:marBottom w:val="0"/>
      <w:divBdr>
        <w:top w:val="none" w:sz="0" w:space="0" w:color="auto"/>
        <w:left w:val="none" w:sz="0" w:space="0" w:color="auto"/>
        <w:bottom w:val="none" w:sz="0" w:space="0" w:color="auto"/>
        <w:right w:val="none" w:sz="0" w:space="0" w:color="auto"/>
      </w:divBdr>
    </w:div>
    <w:div w:id="1479572341">
      <w:bodyDiv w:val="1"/>
      <w:marLeft w:val="0"/>
      <w:marRight w:val="0"/>
      <w:marTop w:val="0"/>
      <w:marBottom w:val="0"/>
      <w:divBdr>
        <w:top w:val="none" w:sz="0" w:space="0" w:color="auto"/>
        <w:left w:val="none" w:sz="0" w:space="0" w:color="auto"/>
        <w:bottom w:val="none" w:sz="0" w:space="0" w:color="auto"/>
        <w:right w:val="none" w:sz="0" w:space="0" w:color="auto"/>
      </w:divBdr>
    </w:div>
    <w:div w:id="1492477992">
      <w:bodyDiv w:val="1"/>
      <w:marLeft w:val="0"/>
      <w:marRight w:val="0"/>
      <w:marTop w:val="0"/>
      <w:marBottom w:val="0"/>
      <w:divBdr>
        <w:top w:val="none" w:sz="0" w:space="0" w:color="auto"/>
        <w:left w:val="none" w:sz="0" w:space="0" w:color="auto"/>
        <w:bottom w:val="none" w:sz="0" w:space="0" w:color="auto"/>
        <w:right w:val="none" w:sz="0" w:space="0" w:color="auto"/>
      </w:divBdr>
    </w:div>
    <w:div w:id="1516847550">
      <w:bodyDiv w:val="1"/>
      <w:marLeft w:val="0"/>
      <w:marRight w:val="0"/>
      <w:marTop w:val="0"/>
      <w:marBottom w:val="0"/>
      <w:divBdr>
        <w:top w:val="none" w:sz="0" w:space="0" w:color="auto"/>
        <w:left w:val="none" w:sz="0" w:space="0" w:color="auto"/>
        <w:bottom w:val="none" w:sz="0" w:space="0" w:color="auto"/>
        <w:right w:val="none" w:sz="0" w:space="0" w:color="auto"/>
      </w:divBdr>
    </w:div>
    <w:div w:id="1530221552">
      <w:bodyDiv w:val="1"/>
      <w:marLeft w:val="0"/>
      <w:marRight w:val="0"/>
      <w:marTop w:val="0"/>
      <w:marBottom w:val="0"/>
      <w:divBdr>
        <w:top w:val="none" w:sz="0" w:space="0" w:color="auto"/>
        <w:left w:val="none" w:sz="0" w:space="0" w:color="auto"/>
        <w:bottom w:val="none" w:sz="0" w:space="0" w:color="auto"/>
        <w:right w:val="none" w:sz="0" w:space="0" w:color="auto"/>
      </w:divBdr>
    </w:div>
    <w:div w:id="1537697031">
      <w:bodyDiv w:val="1"/>
      <w:marLeft w:val="0"/>
      <w:marRight w:val="0"/>
      <w:marTop w:val="0"/>
      <w:marBottom w:val="0"/>
      <w:divBdr>
        <w:top w:val="none" w:sz="0" w:space="0" w:color="auto"/>
        <w:left w:val="none" w:sz="0" w:space="0" w:color="auto"/>
        <w:bottom w:val="none" w:sz="0" w:space="0" w:color="auto"/>
        <w:right w:val="none" w:sz="0" w:space="0" w:color="auto"/>
      </w:divBdr>
    </w:div>
    <w:div w:id="1541236582">
      <w:bodyDiv w:val="1"/>
      <w:marLeft w:val="0"/>
      <w:marRight w:val="0"/>
      <w:marTop w:val="0"/>
      <w:marBottom w:val="0"/>
      <w:divBdr>
        <w:top w:val="none" w:sz="0" w:space="0" w:color="auto"/>
        <w:left w:val="none" w:sz="0" w:space="0" w:color="auto"/>
        <w:bottom w:val="none" w:sz="0" w:space="0" w:color="auto"/>
        <w:right w:val="none" w:sz="0" w:space="0" w:color="auto"/>
      </w:divBdr>
    </w:div>
    <w:div w:id="1605385842">
      <w:bodyDiv w:val="1"/>
      <w:marLeft w:val="0"/>
      <w:marRight w:val="0"/>
      <w:marTop w:val="0"/>
      <w:marBottom w:val="0"/>
      <w:divBdr>
        <w:top w:val="none" w:sz="0" w:space="0" w:color="auto"/>
        <w:left w:val="none" w:sz="0" w:space="0" w:color="auto"/>
        <w:bottom w:val="none" w:sz="0" w:space="0" w:color="auto"/>
        <w:right w:val="none" w:sz="0" w:space="0" w:color="auto"/>
      </w:divBdr>
    </w:div>
    <w:div w:id="1611156945">
      <w:bodyDiv w:val="1"/>
      <w:marLeft w:val="0"/>
      <w:marRight w:val="0"/>
      <w:marTop w:val="0"/>
      <w:marBottom w:val="0"/>
      <w:divBdr>
        <w:top w:val="none" w:sz="0" w:space="0" w:color="auto"/>
        <w:left w:val="none" w:sz="0" w:space="0" w:color="auto"/>
        <w:bottom w:val="none" w:sz="0" w:space="0" w:color="auto"/>
        <w:right w:val="none" w:sz="0" w:space="0" w:color="auto"/>
      </w:divBdr>
    </w:div>
    <w:div w:id="1695031517">
      <w:bodyDiv w:val="1"/>
      <w:marLeft w:val="0"/>
      <w:marRight w:val="0"/>
      <w:marTop w:val="0"/>
      <w:marBottom w:val="0"/>
      <w:divBdr>
        <w:top w:val="none" w:sz="0" w:space="0" w:color="auto"/>
        <w:left w:val="none" w:sz="0" w:space="0" w:color="auto"/>
        <w:bottom w:val="none" w:sz="0" w:space="0" w:color="auto"/>
        <w:right w:val="none" w:sz="0" w:space="0" w:color="auto"/>
      </w:divBdr>
    </w:div>
    <w:div w:id="1699238236">
      <w:bodyDiv w:val="1"/>
      <w:marLeft w:val="0"/>
      <w:marRight w:val="0"/>
      <w:marTop w:val="0"/>
      <w:marBottom w:val="0"/>
      <w:divBdr>
        <w:top w:val="none" w:sz="0" w:space="0" w:color="auto"/>
        <w:left w:val="none" w:sz="0" w:space="0" w:color="auto"/>
        <w:bottom w:val="none" w:sz="0" w:space="0" w:color="auto"/>
        <w:right w:val="none" w:sz="0" w:space="0" w:color="auto"/>
      </w:divBdr>
    </w:div>
    <w:div w:id="1707678452">
      <w:bodyDiv w:val="1"/>
      <w:marLeft w:val="0"/>
      <w:marRight w:val="0"/>
      <w:marTop w:val="0"/>
      <w:marBottom w:val="0"/>
      <w:divBdr>
        <w:top w:val="none" w:sz="0" w:space="0" w:color="auto"/>
        <w:left w:val="none" w:sz="0" w:space="0" w:color="auto"/>
        <w:bottom w:val="none" w:sz="0" w:space="0" w:color="auto"/>
        <w:right w:val="none" w:sz="0" w:space="0" w:color="auto"/>
      </w:divBdr>
    </w:div>
    <w:div w:id="1709915652">
      <w:bodyDiv w:val="1"/>
      <w:marLeft w:val="0"/>
      <w:marRight w:val="0"/>
      <w:marTop w:val="0"/>
      <w:marBottom w:val="0"/>
      <w:divBdr>
        <w:top w:val="none" w:sz="0" w:space="0" w:color="auto"/>
        <w:left w:val="none" w:sz="0" w:space="0" w:color="auto"/>
        <w:bottom w:val="none" w:sz="0" w:space="0" w:color="auto"/>
        <w:right w:val="none" w:sz="0" w:space="0" w:color="auto"/>
      </w:divBdr>
    </w:div>
    <w:div w:id="1725520888">
      <w:bodyDiv w:val="1"/>
      <w:marLeft w:val="0"/>
      <w:marRight w:val="0"/>
      <w:marTop w:val="0"/>
      <w:marBottom w:val="0"/>
      <w:divBdr>
        <w:top w:val="none" w:sz="0" w:space="0" w:color="auto"/>
        <w:left w:val="none" w:sz="0" w:space="0" w:color="auto"/>
        <w:bottom w:val="none" w:sz="0" w:space="0" w:color="auto"/>
        <w:right w:val="none" w:sz="0" w:space="0" w:color="auto"/>
      </w:divBdr>
    </w:div>
    <w:div w:id="1736468438">
      <w:bodyDiv w:val="1"/>
      <w:marLeft w:val="0"/>
      <w:marRight w:val="0"/>
      <w:marTop w:val="0"/>
      <w:marBottom w:val="0"/>
      <w:divBdr>
        <w:top w:val="none" w:sz="0" w:space="0" w:color="auto"/>
        <w:left w:val="none" w:sz="0" w:space="0" w:color="auto"/>
        <w:bottom w:val="none" w:sz="0" w:space="0" w:color="auto"/>
        <w:right w:val="none" w:sz="0" w:space="0" w:color="auto"/>
      </w:divBdr>
    </w:div>
    <w:div w:id="1849127758">
      <w:bodyDiv w:val="1"/>
      <w:marLeft w:val="0"/>
      <w:marRight w:val="0"/>
      <w:marTop w:val="0"/>
      <w:marBottom w:val="0"/>
      <w:divBdr>
        <w:top w:val="none" w:sz="0" w:space="0" w:color="auto"/>
        <w:left w:val="none" w:sz="0" w:space="0" w:color="auto"/>
        <w:bottom w:val="none" w:sz="0" w:space="0" w:color="auto"/>
        <w:right w:val="none" w:sz="0" w:space="0" w:color="auto"/>
      </w:divBdr>
    </w:div>
    <w:div w:id="1891570026">
      <w:bodyDiv w:val="1"/>
      <w:marLeft w:val="0"/>
      <w:marRight w:val="0"/>
      <w:marTop w:val="0"/>
      <w:marBottom w:val="0"/>
      <w:divBdr>
        <w:top w:val="none" w:sz="0" w:space="0" w:color="auto"/>
        <w:left w:val="none" w:sz="0" w:space="0" w:color="auto"/>
        <w:bottom w:val="none" w:sz="0" w:space="0" w:color="auto"/>
        <w:right w:val="none" w:sz="0" w:space="0" w:color="auto"/>
      </w:divBdr>
    </w:div>
    <w:div w:id="1908569047">
      <w:bodyDiv w:val="1"/>
      <w:marLeft w:val="0"/>
      <w:marRight w:val="0"/>
      <w:marTop w:val="0"/>
      <w:marBottom w:val="0"/>
      <w:divBdr>
        <w:top w:val="none" w:sz="0" w:space="0" w:color="auto"/>
        <w:left w:val="none" w:sz="0" w:space="0" w:color="auto"/>
        <w:bottom w:val="none" w:sz="0" w:space="0" w:color="auto"/>
        <w:right w:val="none" w:sz="0" w:space="0" w:color="auto"/>
      </w:divBdr>
    </w:div>
    <w:div w:id="1996956794">
      <w:bodyDiv w:val="1"/>
      <w:marLeft w:val="0"/>
      <w:marRight w:val="0"/>
      <w:marTop w:val="0"/>
      <w:marBottom w:val="0"/>
      <w:divBdr>
        <w:top w:val="none" w:sz="0" w:space="0" w:color="auto"/>
        <w:left w:val="none" w:sz="0" w:space="0" w:color="auto"/>
        <w:bottom w:val="none" w:sz="0" w:space="0" w:color="auto"/>
        <w:right w:val="none" w:sz="0" w:space="0" w:color="auto"/>
      </w:divBdr>
    </w:div>
    <w:div w:id="2018076117">
      <w:bodyDiv w:val="1"/>
      <w:marLeft w:val="0"/>
      <w:marRight w:val="0"/>
      <w:marTop w:val="0"/>
      <w:marBottom w:val="0"/>
      <w:divBdr>
        <w:top w:val="none" w:sz="0" w:space="0" w:color="auto"/>
        <w:left w:val="none" w:sz="0" w:space="0" w:color="auto"/>
        <w:bottom w:val="none" w:sz="0" w:space="0" w:color="auto"/>
        <w:right w:val="none" w:sz="0" w:space="0" w:color="auto"/>
      </w:divBdr>
    </w:div>
    <w:div w:id="2077048452">
      <w:bodyDiv w:val="1"/>
      <w:marLeft w:val="0"/>
      <w:marRight w:val="0"/>
      <w:marTop w:val="0"/>
      <w:marBottom w:val="0"/>
      <w:divBdr>
        <w:top w:val="none" w:sz="0" w:space="0" w:color="auto"/>
        <w:left w:val="none" w:sz="0" w:space="0" w:color="auto"/>
        <w:bottom w:val="none" w:sz="0" w:space="0" w:color="auto"/>
        <w:right w:val="none" w:sz="0" w:space="0" w:color="auto"/>
      </w:divBdr>
    </w:div>
    <w:div w:id="2131781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C40DB-DD27-468C-AA40-DF58A5CD7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2195</Words>
  <Characters>12517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UNIDO</Company>
  <LinksUpToDate>false</LinksUpToDate>
  <CharactersWithSpaces>14683</CharactersWithSpaces>
  <SharedDoc>false</SharedDoc>
  <HLinks>
    <vt:vector size="30" baseType="variant">
      <vt:variant>
        <vt:i4>2031676</vt:i4>
      </vt:variant>
      <vt:variant>
        <vt:i4>14</vt:i4>
      </vt:variant>
      <vt:variant>
        <vt:i4>0</vt:i4>
      </vt:variant>
      <vt:variant>
        <vt:i4>5</vt:i4>
      </vt:variant>
      <vt:variant>
        <vt:lpwstr/>
      </vt:variant>
      <vt:variant>
        <vt:lpwstr>_Toc523329808</vt:lpwstr>
      </vt:variant>
      <vt:variant>
        <vt:i4>1703987</vt:i4>
      </vt:variant>
      <vt:variant>
        <vt:i4>11</vt:i4>
      </vt:variant>
      <vt:variant>
        <vt:i4>0</vt:i4>
      </vt:variant>
      <vt:variant>
        <vt:i4>5</vt:i4>
      </vt:variant>
      <vt:variant>
        <vt:lpwstr/>
      </vt:variant>
      <vt:variant>
        <vt:lpwstr>_Toc523329755</vt:lpwstr>
      </vt:variant>
      <vt:variant>
        <vt:i4>2031676</vt:i4>
      </vt:variant>
      <vt:variant>
        <vt:i4>8</vt:i4>
      </vt:variant>
      <vt:variant>
        <vt:i4>0</vt:i4>
      </vt:variant>
      <vt:variant>
        <vt:i4>5</vt:i4>
      </vt:variant>
      <vt:variant>
        <vt:lpwstr/>
      </vt:variant>
      <vt:variant>
        <vt:lpwstr>_Toc523329808</vt:lpwstr>
      </vt:variant>
      <vt:variant>
        <vt:i4>1703987</vt:i4>
      </vt:variant>
      <vt:variant>
        <vt:i4>5</vt:i4>
      </vt:variant>
      <vt:variant>
        <vt:i4>0</vt:i4>
      </vt:variant>
      <vt:variant>
        <vt:i4>5</vt:i4>
      </vt:variant>
      <vt:variant>
        <vt:lpwstr/>
      </vt:variant>
      <vt:variant>
        <vt:lpwstr>_Toc523329755</vt:lpwstr>
      </vt:variant>
      <vt:variant>
        <vt:i4>1703987</vt:i4>
      </vt:variant>
      <vt:variant>
        <vt:i4>2</vt:i4>
      </vt:variant>
      <vt:variant>
        <vt:i4>0</vt:i4>
      </vt:variant>
      <vt:variant>
        <vt:i4>5</vt:i4>
      </vt:variant>
      <vt:variant>
        <vt:lpwstr/>
      </vt:variant>
      <vt:variant>
        <vt:lpwstr>_Toc523329754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ZINIEL, Claudia</dc:creator>
  <cp:keywords/>
  <cp:lastModifiedBy>GAVRANIC, Jelena</cp:lastModifiedBy>
  <cp:revision>3</cp:revision>
  <cp:lastPrinted>2020-09-10T10:13:00Z</cp:lastPrinted>
  <dcterms:created xsi:type="dcterms:W3CDTF">2024-09-30T11:15:00Z</dcterms:created>
  <dcterms:modified xsi:type="dcterms:W3CDTF">2024-10-03T11:41:00Z</dcterms:modified>
</cp:coreProperties>
</file>